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01BE" w:rsidRDefault="002201BE">
      <w:pPr>
        <w:pStyle w:val="ConsPlusTitlePage"/>
      </w:pPr>
      <w:r>
        <w:t xml:space="preserve">Документ предоставлен </w:t>
      </w:r>
      <w:hyperlink r:id="rId5" w:history="1">
        <w:r>
          <w:rPr>
            <w:color w:val="0000FF"/>
          </w:rPr>
          <w:t>КонсультантПлюс</w:t>
        </w:r>
      </w:hyperlink>
      <w:r>
        <w:br/>
      </w:r>
    </w:p>
    <w:p w:rsidR="002201BE" w:rsidRDefault="002201BE">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2201BE">
        <w:tc>
          <w:tcPr>
            <w:tcW w:w="4677" w:type="dxa"/>
            <w:tcBorders>
              <w:top w:val="nil"/>
              <w:left w:val="nil"/>
              <w:bottom w:val="nil"/>
              <w:right w:val="nil"/>
            </w:tcBorders>
          </w:tcPr>
          <w:p w:rsidR="002201BE" w:rsidRDefault="002201BE">
            <w:pPr>
              <w:pStyle w:val="ConsPlusNormal"/>
            </w:pPr>
            <w:r>
              <w:t>6 октября 2010 года</w:t>
            </w:r>
          </w:p>
        </w:tc>
        <w:tc>
          <w:tcPr>
            <w:tcW w:w="4677" w:type="dxa"/>
            <w:tcBorders>
              <w:top w:val="nil"/>
              <w:left w:val="nil"/>
              <w:bottom w:val="nil"/>
              <w:right w:val="nil"/>
            </w:tcBorders>
          </w:tcPr>
          <w:p w:rsidR="002201BE" w:rsidRDefault="002201BE">
            <w:pPr>
              <w:pStyle w:val="ConsPlusNormal"/>
              <w:jc w:val="right"/>
            </w:pPr>
            <w:r>
              <w:t>N 005-20-150187/0</w:t>
            </w:r>
          </w:p>
        </w:tc>
      </w:tr>
    </w:tbl>
    <w:p w:rsidR="002201BE" w:rsidRDefault="002201BE">
      <w:pPr>
        <w:pStyle w:val="ConsPlusNormal"/>
        <w:pBdr>
          <w:top w:val="single" w:sz="6" w:space="0" w:color="auto"/>
        </w:pBdr>
        <w:spacing w:before="100" w:after="100"/>
        <w:jc w:val="both"/>
        <w:rPr>
          <w:sz w:val="2"/>
          <w:szCs w:val="2"/>
        </w:rPr>
      </w:pPr>
    </w:p>
    <w:p w:rsidR="002201BE" w:rsidRDefault="002201BE">
      <w:pPr>
        <w:pStyle w:val="ConsPlusNormal"/>
        <w:jc w:val="center"/>
      </w:pPr>
    </w:p>
    <w:p w:rsidR="002201BE" w:rsidRDefault="002201BE">
      <w:pPr>
        <w:pStyle w:val="ConsPlusTitle"/>
        <w:jc w:val="center"/>
      </w:pPr>
      <w:r>
        <w:t>ДУМА ГОРОДА ИРКУТСКА</w:t>
      </w:r>
    </w:p>
    <w:p w:rsidR="002201BE" w:rsidRDefault="002201BE">
      <w:pPr>
        <w:pStyle w:val="ConsPlusTitle"/>
        <w:jc w:val="center"/>
      </w:pPr>
    </w:p>
    <w:p w:rsidR="002201BE" w:rsidRDefault="002201BE">
      <w:pPr>
        <w:pStyle w:val="ConsPlusTitle"/>
        <w:jc w:val="center"/>
      </w:pPr>
      <w:r>
        <w:t>РЕШЕНИЕ</w:t>
      </w:r>
    </w:p>
    <w:p w:rsidR="002201BE" w:rsidRDefault="002201BE">
      <w:pPr>
        <w:pStyle w:val="ConsPlusTitle"/>
        <w:jc w:val="center"/>
      </w:pPr>
    </w:p>
    <w:p w:rsidR="002201BE" w:rsidRDefault="002201BE">
      <w:pPr>
        <w:pStyle w:val="ConsPlusTitle"/>
        <w:jc w:val="center"/>
      </w:pPr>
      <w:r>
        <w:t>О МЕРАХ СОЦИАЛЬНОЙ ПОДДЕРЖКИ ПО ОБЕСПЕЧЕНИЮ</w:t>
      </w:r>
    </w:p>
    <w:p w:rsidR="002201BE" w:rsidRDefault="002201BE">
      <w:pPr>
        <w:pStyle w:val="ConsPlusTitle"/>
        <w:jc w:val="center"/>
      </w:pPr>
      <w:r>
        <w:t xml:space="preserve">БЕСПЛАТНЫМ ПИТАНИЕМ УЧАЩИХСЯ, ПОСЕЩАЮЩИХ </w:t>
      </w:r>
      <w:proofErr w:type="gramStart"/>
      <w:r>
        <w:t>МУНИЦИПАЛЬНЫЕ</w:t>
      </w:r>
      <w:proofErr w:type="gramEnd"/>
    </w:p>
    <w:p w:rsidR="002201BE" w:rsidRDefault="002201BE">
      <w:pPr>
        <w:pStyle w:val="ConsPlusTitle"/>
        <w:jc w:val="center"/>
      </w:pPr>
      <w:r>
        <w:t>ОБЩЕОБРАЗОВАТЕЛЬНЫЕ ОРГАНИЗАЦИИ ГОРОДА ИРКУТСКА</w:t>
      </w:r>
    </w:p>
    <w:p w:rsidR="002201BE" w:rsidRDefault="002201BE">
      <w:pPr>
        <w:pStyle w:val="ConsPlusNormal"/>
        <w:jc w:val="center"/>
      </w:pPr>
    </w:p>
    <w:p w:rsidR="002201BE" w:rsidRDefault="002201BE">
      <w:pPr>
        <w:pStyle w:val="ConsPlusNormal"/>
        <w:jc w:val="both"/>
      </w:pPr>
      <w:r>
        <w:t>Принято на 15 заседании</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2201BE">
        <w:tc>
          <w:tcPr>
            <w:tcW w:w="4677" w:type="dxa"/>
            <w:tcBorders>
              <w:top w:val="nil"/>
              <w:left w:val="nil"/>
              <w:bottom w:val="nil"/>
              <w:right w:val="nil"/>
            </w:tcBorders>
          </w:tcPr>
          <w:p w:rsidR="002201BE" w:rsidRDefault="002201BE">
            <w:pPr>
              <w:pStyle w:val="ConsPlusNormal"/>
              <w:spacing w:before="220"/>
            </w:pPr>
            <w:r>
              <w:t>городской Думы 5-го созыва</w:t>
            </w:r>
          </w:p>
        </w:tc>
        <w:tc>
          <w:tcPr>
            <w:tcW w:w="4677" w:type="dxa"/>
            <w:tcBorders>
              <w:top w:val="nil"/>
              <w:left w:val="nil"/>
              <w:bottom w:val="nil"/>
              <w:right w:val="nil"/>
            </w:tcBorders>
          </w:tcPr>
          <w:p w:rsidR="002201BE" w:rsidRDefault="002201BE">
            <w:pPr>
              <w:pStyle w:val="ConsPlusNormal"/>
              <w:spacing w:before="220"/>
              <w:jc w:val="right"/>
            </w:pPr>
            <w:r>
              <w:t>30 сентября 2010 года</w:t>
            </w:r>
          </w:p>
        </w:tc>
      </w:tr>
    </w:tbl>
    <w:p w:rsidR="002201BE" w:rsidRDefault="002201B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201BE">
        <w:trPr>
          <w:jc w:val="center"/>
        </w:trPr>
        <w:tc>
          <w:tcPr>
            <w:tcW w:w="9294" w:type="dxa"/>
            <w:tcBorders>
              <w:top w:val="nil"/>
              <w:left w:val="single" w:sz="24" w:space="0" w:color="CED3F1"/>
              <w:bottom w:val="nil"/>
              <w:right w:val="single" w:sz="24" w:space="0" w:color="F4F3F8"/>
            </w:tcBorders>
            <w:shd w:val="clear" w:color="auto" w:fill="F4F3F8"/>
          </w:tcPr>
          <w:p w:rsidR="002201BE" w:rsidRDefault="002201BE">
            <w:pPr>
              <w:pStyle w:val="ConsPlusNormal"/>
              <w:jc w:val="center"/>
            </w:pPr>
            <w:r>
              <w:rPr>
                <w:color w:val="392C69"/>
              </w:rPr>
              <w:t>Список изменяющих документов</w:t>
            </w:r>
          </w:p>
          <w:p w:rsidR="002201BE" w:rsidRDefault="002201BE">
            <w:pPr>
              <w:pStyle w:val="ConsPlusNormal"/>
              <w:jc w:val="center"/>
            </w:pPr>
            <w:proofErr w:type="gramStart"/>
            <w:r>
              <w:rPr>
                <w:color w:val="392C69"/>
              </w:rPr>
              <w:t>(в ред. Решений Думы г. Иркутска</w:t>
            </w:r>
            <w:proofErr w:type="gramEnd"/>
          </w:p>
          <w:p w:rsidR="002201BE" w:rsidRDefault="002201BE">
            <w:pPr>
              <w:pStyle w:val="ConsPlusNormal"/>
              <w:jc w:val="center"/>
            </w:pPr>
            <w:r>
              <w:rPr>
                <w:color w:val="392C69"/>
              </w:rPr>
              <w:t xml:space="preserve">от 05.12.2011 </w:t>
            </w:r>
            <w:hyperlink r:id="rId6" w:history="1">
              <w:r>
                <w:rPr>
                  <w:color w:val="0000FF"/>
                </w:rPr>
                <w:t>N 005-20-280444/1</w:t>
              </w:r>
            </w:hyperlink>
            <w:r>
              <w:rPr>
                <w:color w:val="392C69"/>
              </w:rPr>
              <w:t xml:space="preserve">, от 26.09.2013 </w:t>
            </w:r>
            <w:hyperlink r:id="rId7" w:history="1">
              <w:r>
                <w:rPr>
                  <w:color w:val="0000FF"/>
                </w:rPr>
                <w:t>N 005-20-490837/3</w:t>
              </w:r>
            </w:hyperlink>
            <w:r>
              <w:rPr>
                <w:color w:val="392C69"/>
              </w:rPr>
              <w:t>,</w:t>
            </w:r>
          </w:p>
          <w:p w:rsidR="002201BE" w:rsidRDefault="002201BE">
            <w:pPr>
              <w:pStyle w:val="ConsPlusNormal"/>
              <w:jc w:val="center"/>
            </w:pPr>
            <w:r>
              <w:rPr>
                <w:color w:val="392C69"/>
              </w:rPr>
              <w:t xml:space="preserve">от 29.09.2017 </w:t>
            </w:r>
            <w:hyperlink r:id="rId8" w:history="1">
              <w:r>
                <w:rPr>
                  <w:color w:val="0000FF"/>
                </w:rPr>
                <w:t>N 006-20-380570/7</w:t>
              </w:r>
            </w:hyperlink>
            <w:r>
              <w:rPr>
                <w:color w:val="392C69"/>
              </w:rPr>
              <w:t xml:space="preserve">, от 28.06.2018 </w:t>
            </w:r>
            <w:hyperlink r:id="rId9" w:history="1">
              <w:r>
                <w:rPr>
                  <w:color w:val="0000FF"/>
                </w:rPr>
                <w:t>N 006-20-480745/8</w:t>
              </w:r>
            </w:hyperlink>
            <w:r>
              <w:rPr>
                <w:color w:val="392C69"/>
              </w:rPr>
              <w:t>)</w:t>
            </w:r>
          </w:p>
        </w:tc>
      </w:tr>
    </w:tbl>
    <w:p w:rsidR="002201BE" w:rsidRDefault="002201BE">
      <w:pPr>
        <w:pStyle w:val="ConsPlusNormal"/>
        <w:spacing w:before="280"/>
        <w:ind w:firstLine="540"/>
        <w:jc w:val="both"/>
      </w:pPr>
      <w:proofErr w:type="gramStart"/>
      <w:r>
        <w:t xml:space="preserve">В целях социальной поддержки учащихся муниципальных общеобразовательных организаций города Иркутска, руководствуясь </w:t>
      </w:r>
      <w:hyperlink r:id="rId10" w:history="1">
        <w:r>
          <w:rPr>
            <w:color w:val="0000FF"/>
          </w:rPr>
          <w:t>ст.ст. 74.1</w:t>
        </w:r>
      </w:hyperlink>
      <w:r>
        <w:t xml:space="preserve">, </w:t>
      </w:r>
      <w:hyperlink r:id="rId11" w:history="1">
        <w:r>
          <w:rPr>
            <w:color w:val="0000FF"/>
          </w:rPr>
          <w:t>86</w:t>
        </w:r>
      </w:hyperlink>
      <w:r>
        <w:t xml:space="preserve"> Бюджетного кодекса Российской Федерации, </w:t>
      </w:r>
      <w:hyperlink r:id="rId12" w:history="1">
        <w:r>
          <w:rPr>
            <w:color w:val="0000FF"/>
          </w:rPr>
          <w:t>абз. 2 ч. 5 ст. 20</w:t>
        </w:r>
      </w:hyperlink>
      <w:r>
        <w:t xml:space="preserve">, </w:t>
      </w:r>
      <w:hyperlink r:id="rId13" w:history="1">
        <w:r>
          <w:rPr>
            <w:color w:val="0000FF"/>
          </w:rPr>
          <w:t>ст.ст. 35</w:t>
        </w:r>
      </w:hyperlink>
      <w:r>
        <w:t xml:space="preserve">, </w:t>
      </w:r>
      <w:hyperlink r:id="rId14" w:history="1">
        <w:r>
          <w:rPr>
            <w:color w:val="0000FF"/>
          </w:rPr>
          <w:t>52</w:t>
        </w:r>
      </w:hyperlink>
      <w:r>
        <w:t xml:space="preserve">, </w:t>
      </w:r>
      <w:hyperlink r:id="rId15" w:history="1">
        <w:r>
          <w:rPr>
            <w:color w:val="0000FF"/>
          </w:rPr>
          <w:t>53</w:t>
        </w:r>
      </w:hyperlink>
      <w:r>
        <w:t xml:space="preserve"> Федерального закона "Об общих принципах организации местного самоуправления в Российской Федерации", </w:t>
      </w:r>
      <w:hyperlink r:id="rId16" w:history="1">
        <w:r>
          <w:rPr>
            <w:color w:val="0000FF"/>
          </w:rPr>
          <w:t>пп. 2</w:t>
        </w:r>
      </w:hyperlink>
      <w:r>
        <w:t xml:space="preserve">, </w:t>
      </w:r>
      <w:hyperlink r:id="rId17" w:history="1">
        <w:r>
          <w:rPr>
            <w:color w:val="0000FF"/>
          </w:rPr>
          <w:t>7 ч. 2 ст. 34</w:t>
        </w:r>
      </w:hyperlink>
      <w:r>
        <w:t xml:space="preserve"> Федерального закона "Об образовании в Российской Федерации",</w:t>
      </w:r>
      <w:proofErr w:type="gramEnd"/>
      <w:r>
        <w:t xml:space="preserve"> </w:t>
      </w:r>
      <w:hyperlink r:id="rId18" w:history="1">
        <w:r>
          <w:rPr>
            <w:color w:val="0000FF"/>
          </w:rPr>
          <w:t>ст.ст. 31</w:t>
        </w:r>
      </w:hyperlink>
      <w:r>
        <w:t xml:space="preserve">, </w:t>
      </w:r>
      <w:hyperlink r:id="rId19" w:history="1">
        <w:r>
          <w:rPr>
            <w:color w:val="0000FF"/>
          </w:rPr>
          <w:t>32</w:t>
        </w:r>
      </w:hyperlink>
      <w:r>
        <w:t xml:space="preserve">, </w:t>
      </w:r>
      <w:hyperlink r:id="rId20" w:history="1">
        <w:r>
          <w:rPr>
            <w:color w:val="0000FF"/>
          </w:rPr>
          <w:t>54</w:t>
        </w:r>
      </w:hyperlink>
      <w:r>
        <w:t xml:space="preserve">, </w:t>
      </w:r>
      <w:hyperlink r:id="rId21" w:history="1">
        <w:r>
          <w:rPr>
            <w:color w:val="0000FF"/>
          </w:rPr>
          <w:t>56</w:t>
        </w:r>
      </w:hyperlink>
      <w:r>
        <w:t xml:space="preserve"> Устава города Иркутска, Дума города Иркутска решила:</w:t>
      </w:r>
    </w:p>
    <w:p w:rsidR="002201BE" w:rsidRDefault="002201BE">
      <w:pPr>
        <w:pStyle w:val="ConsPlusNormal"/>
        <w:jc w:val="both"/>
      </w:pPr>
      <w:r>
        <w:t xml:space="preserve">(в ред. Решений Думы г. Иркутска от 26.09.2013 </w:t>
      </w:r>
      <w:hyperlink r:id="rId22" w:history="1">
        <w:r>
          <w:rPr>
            <w:color w:val="0000FF"/>
          </w:rPr>
          <w:t>N 005-20-490837/3</w:t>
        </w:r>
      </w:hyperlink>
      <w:r>
        <w:t xml:space="preserve">, от 29.09.2017 </w:t>
      </w:r>
      <w:hyperlink r:id="rId23" w:history="1">
        <w:r>
          <w:rPr>
            <w:color w:val="0000FF"/>
          </w:rPr>
          <w:t>N 006-20-380570/7</w:t>
        </w:r>
      </w:hyperlink>
      <w:r>
        <w:t>)</w:t>
      </w:r>
    </w:p>
    <w:p w:rsidR="002201BE" w:rsidRDefault="002201BE">
      <w:pPr>
        <w:pStyle w:val="ConsPlusNormal"/>
        <w:jc w:val="both"/>
      </w:pPr>
    </w:p>
    <w:p w:rsidR="002201BE" w:rsidRDefault="002201BE">
      <w:pPr>
        <w:pStyle w:val="ConsPlusNormal"/>
        <w:ind w:firstLine="540"/>
        <w:jc w:val="both"/>
      </w:pPr>
      <w:bookmarkStart w:id="0" w:name="P21"/>
      <w:bookmarkEnd w:id="0"/>
      <w:r>
        <w:t xml:space="preserve">1. Установить дополнительную меру социальной поддержки в виде бесплатного питания один раз в день, предоставляемого за счет средств бюджета города Иркутска, категориям учащихся, указанным в </w:t>
      </w:r>
      <w:hyperlink w:anchor="P24" w:history="1">
        <w:r>
          <w:rPr>
            <w:color w:val="0000FF"/>
          </w:rPr>
          <w:t>пункте 2</w:t>
        </w:r>
      </w:hyperlink>
      <w:r>
        <w:t xml:space="preserve"> настоящего решения.</w:t>
      </w:r>
    </w:p>
    <w:p w:rsidR="002201BE" w:rsidRDefault="002201BE">
      <w:pPr>
        <w:pStyle w:val="ConsPlusNormal"/>
        <w:jc w:val="both"/>
      </w:pPr>
      <w:r>
        <w:t>(</w:t>
      </w:r>
      <w:proofErr w:type="gramStart"/>
      <w:r>
        <w:t>в</w:t>
      </w:r>
      <w:proofErr w:type="gramEnd"/>
      <w:r>
        <w:t xml:space="preserve"> ред. </w:t>
      </w:r>
      <w:hyperlink r:id="rId24" w:history="1">
        <w:r>
          <w:rPr>
            <w:color w:val="0000FF"/>
          </w:rPr>
          <w:t>Решения</w:t>
        </w:r>
      </w:hyperlink>
      <w:r>
        <w:t xml:space="preserve"> Думы г. Иркутска от 05.12.2011 N 005-20-280444/1)</w:t>
      </w:r>
    </w:p>
    <w:p w:rsidR="002201BE" w:rsidRDefault="002201BE">
      <w:pPr>
        <w:pStyle w:val="ConsPlusNormal"/>
        <w:jc w:val="both"/>
      </w:pPr>
    </w:p>
    <w:p w:rsidR="002201BE" w:rsidRDefault="002201BE">
      <w:pPr>
        <w:pStyle w:val="ConsPlusNormal"/>
        <w:ind w:firstLine="540"/>
        <w:jc w:val="both"/>
      </w:pPr>
      <w:bookmarkStart w:id="1" w:name="P24"/>
      <w:bookmarkEnd w:id="1"/>
      <w:r>
        <w:t>2. Установить следующие категории учащихся муниципальных общеобразовательных организаций города Иркутска, имеющих право на социальную поддержку в виде бесплатного питания, предоставляемого за счет средств бюджета города Иркутска:</w:t>
      </w:r>
    </w:p>
    <w:p w:rsidR="002201BE" w:rsidRDefault="002201BE">
      <w:pPr>
        <w:pStyle w:val="ConsPlusNormal"/>
        <w:jc w:val="both"/>
      </w:pPr>
      <w:r>
        <w:t xml:space="preserve">(в ред. Решений Думы г. Иркутска от 26.09.2013 </w:t>
      </w:r>
      <w:hyperlink r:id="rId25" w:history="1">
        <w:r>
          <w:rPr>
            <w:color w:val="0000FF"/>
          </w:rPr>
          <w:t>N 005-20-490837/3</w:t>
        </w:r>
      </w:hyperlink>
      <w:r>
        <w:t xml:space="preserve">, от 29.09.2017 </w:t>
      </w:r>
      <w:hyperlink r:id="rId26" w:history="1">
        <w:r>
          <w:rPr>
            <w:color w:val="0000FF"/>
          </w:rPr>
          <w:t>N 006-20-380570/7</w:t>
        </w:r>
      </w:hyperlink>
      <w:r>
        <w:t>)</w:t>
      </w:r>
    </w:p>
    <w:p w:rsidR="002201BE" w:rsidRDefault="002201BE">
      <w:pPr>
        <w:pStyle w:val="ConsPlusNormal"/>
        <w:spacing w:before="220"/>
        <w:ind w:firstLine="540"/>
        <w:jc w:val="both"/>
      </w:pPr>
      <w:bookmarkStart w:id="2" w:name="P26"/>
      <w:bookmarkEnd w:id="2"/>
      <w:proofErr w:type="gramStart"/>
      <w:r>
        <w:t>1) дети-сироты;</w:t>
      </w:r>
      <w:proofErr w:type="gramEnd"/>
    </w:p>
    <w:p w:rsidR="002201BE" w:rsidRDefault="002201BE">
      <w:pPr>
        <w:pStyle w:val="ConsPlusNormal"/>
        <w:spacing w:before="220"/>
        <w:ind w:firstLine="540"/>
        <w:jc w:val="both"/>
      </w:pPr>
      <w:r>
        <w:t>2) дети-инвалиды;</w:t>
      </w:r>
    </w:p>
    <w:p w:rsidR="002201BE" w:rsidRDefault="002201BE">
      <w:pPr>
        <w:pStyle w:val="ConsPlusNormal"/>
        <w:spacing w:before="220"/>
        <w:ind w:firstLine="540"/>
        <w:jc w:val="both"/>
      </w:pPr>
      <w:r>
        <w:t>3) дети из семей беженцев и вынужденных переселенцев;</w:t>
      </w:r>
    </w:p>
    <w:p w:rsidR="002201BE" w:rsidRDefault="002201BE">
      <w:pPr>
        <w:pStyle w:val="ConsPlusNormal"/>
        <w:spacing w:before="220"/>
        <w:ind w:firstLine="540"/>
        <w:jc w:val="both"/>
      </w:pPr>
      <w:r>
        <w:t>4) дети, включенные в установленном законодательством порядке в банк данных Иркутской области о семьях и несовершеннолетних, находящихся в социально опасном положении;</w:t>
      </w:r>
    </w:p>
    <w:p w:rsidR="002201BE" w:rsidRDefault="002201BE">
      <w:pPr>
        <w:pStyle w:val="ConsPlusNormal"/>
        <w:spacing w:before="220"/>
        <w:ind w:firstLine="540"/>
        <w:jc w:val="both"/>
      </w:pPr>
      <w:r>
        <w:t xml:space="preserve">5) дети, 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с </w:t>
      </w:r>
      <w:r>
        <w:lastRenderedPageBreak/>
        <w:t>помощью семьи, а именно:</w:t>
      </w:r>
    </w:p>
    <w:p w:rsidR="002201BE" w:rsidRDefault="002201BE">
      <w:pPr>
        <w:pStyle w:val="ConsPlusNormal"/>
        <w:spacing w:before="220"/>
        <w:ind w:firstLine="540"/>
        <w:jc w:val="both"/>
      </w:pPr>
      <w:r>
        <w:t>- в случае экстренной госпитализации одного или обоих родителей (законных представителей);</w:t>
      </w:r>
    </w:p>
    <w:p w:rsidR="002201BE" w:rsidRDefault="002201BE">
      <w:pPr>
        <w:pStyle w:val="ConsPlusNormal"/>
        <w:spacing w:before="220"/>
        <w:ind w:firstLine="540"/>
        <w:jc w:val="both"/>
      </w:pPr>
      <w:r>
        <w:t>- в случае утраты родителями (законными представителями) вследствие стихийного бедствия или пожара возможности обеспечить питанием;</w:t>
      </w:r>
    </w:p>
    <w:p w:rsidR="002201BE" w:rsidRDefault="002201BE">
      <w:pPr>
        <w:pStyle w:val="ConsPlusNormal"/>
        <w:spacing w:before="220"/>
        <w:ind w:firstLine="540"/>
        <w:jc w:val="both"/>
      </w:pPr>
      <w:r>
        <w:t>6) дети, состоящие на учете в противотуберкулезном диспансере;</w:t>
      </w:r>
    </w:p>
    <w:p w:rsidR="002201BE" w:rsidRDefault="002201BE">
      <w:pPr>
        <w:pStyle w:val="ConsPlusNormal"/>
        <w:spacing w:before="220"/>
        <w:ind w:firstLine="540"/>
        <w:jc w:val="both"/>
      </w:pPr>
      <w:r>
        <w:t>7) дети, страдающие сахарным диабетом;</w:t>
      </w:r>
    </w:p>
    <w:p w:rsidR="002201BE" w:rsidRDefault="002201BE">
      <w:pPr>
        <w:pStyle w:val="ConsPlusNormal"/>
        <w:spacing w:before="220"/>
        <w:ind w:firstLine="540"/>
        <w:jc w:val="both"/>
      </w:pPr>
      <w:bookmarkStart w:id="3" w:name="P35"/>
      <w:bookmarkEnd w:id="3"/>
      <w:r>
        <w:t xml:space="preserve">8) дети, посещающие специальные (коррекционные) классы для </w:t>
      </w:r>
      <w:proofErr w:type="gramStart"/>
      <w:r>
        <w:t>обучающихся</w:t>
      </w:r>
      <w:proofErr w:type="gramEnd"/>
      <w:r>
        <w:t xml:space="preserve"> с ограниченными возможностями здоровья.</w:t>
      </w:r>
    </w:p>
    <w:p w:rsidR="002201BE" w:rsidRDefault="002201BE">
      <w:pPr>
        <w:pStyle w:val="ConsPlusNormal"/>
        <w:jc w:val="both"/>
      </w:pPr>
    </w:p>
    <w:p w:rsidR="002201BE" w:rsidRDefault="002201BE">
      <w:pPr>
        <w:pStyle w:val="ConsPlusNormal"/>
        <w:ind w:firstLine="540"/>
        <w:jc w:val="both"/>
      </w:pPr>
      <w:bookmarkStart w:id="4" w:name="P37"/>
      <w:bookmarkEnd w:id="4"/>
      <w:r>
        <w:t xml:space="preserve">3. </w:t>
      </w:r>
      <w:proofErr w:type="gramStart"/>
      <w:r>
        <w:t xml:space="preserve">В соответствии с </w:t>
      </w:r>
      <w:hyperlink r:id="rId27" w:history="1">
        <w:r>
          <w:rPr>
            <w:color w:val="0000FF"/>
          </w:rPr>
          <w:t>Законом</w:t>
        </w:r>
      </w:hyperlink>
      <w:r>
        <w:t xml:space="preserve"> Иркутской области "О социальной поддержке в Иркутской области семей, имеющих детей" право на социальную поддержку по обеспечению бесплатным питанием либо предоставлению набора продуктов питания за счет субвенций, предоставляемых бюджету города Иркутска из областного бюджета на осуществление отдельных областных государственных полномочий по предоставлению мер социальной поддержки многодетным и малоимущим семьям, имеют следующие категории учащихся муниципальных общеобразовательных организаций</w:t>
      </w:r>
      <w:proofErr w:type="gramEnd"/>
      <w:r>
        <w:t xml:space="preserve"> города Иркутска:</w:t>
      </w:r>
    </w:p>
    <w:p w:rsidR="002201BE" w:rsidRDefault="002201BE">
      <w:pPr>
        <w:pStyle w:val="ConsPlusNormal"/>
        <w:jc w:val="both"/>
      </w:pPr>
      <w:r>
        <w:t xml:space="preserve">(в ред. Решений Думы г. Иркутска от 26.09.2013 </w:t>
      </w:r>
      <w:hyperlink r:id="rId28" w:history="1">
        <w:r>
          <w:rPr>
            <w:color w:val="0000FF"/>
          </w:rPr>
          <w:t>N 005-20-490837/3</w:t>
        </w:r>
      </w:hyperlink>
      <w:r>
        <w:t xml:space="preserve">, от 29.09.2017 </w:t>
      </w:r>
      <w:hyperlink r:id="rId29" w:history="1">
        <w:r>
          <w:rPr>
            <w:color w:val="0000FF"/>
          </w:rPr>
          <w:t>N 006-20-380570/7</w:t>
        </w:r>
      </w:hyperlink>
      <w:r>
        <w:t>)</w:t>
      </w:r>
    </w:p>
    <w:p w:rsidR="002201BE" w:rsidRDefault="002201BE">
      <w:pPr>
        <w:pStyle w:val="ConsPlusNormal"/>
        <w:spacing w:before="220"/>
        <w:ind w:firstLine="540"/>
        <w:jc w:val="both"/>
      </w:pPr>
      <w:bookmarkStart w:id="5" w:name="P39"/>
      <w:bookmarkEnd w:id="5"/>
      <w:r>
        <w:t>1) дети из многодетных семей, имеющих в своем составе трех и более детей, не достигших возраста 18 лет, включая пасынков, падчериц, усыновленных, удочеренных, принятых под опеку (попечительство), переданных на воспитание в приемную семью, без учета детей, находящихся на полном государственном обеспечении;</w:t>
      </w:r>
    </w:p>
    <w:p w:rsidR="002201BE" w:rsidRDefault="002201BE">
      <w:pPr>
        <w:pStyle w:val="ConsPlusNormal"/>
        <w:jc w:val="both"/>
      </w:pPr>
      <w:r>
        <w:t xml:space="preserve">(в ред. Решений Думы г. Иркутска от 29.09.2017 </w:t>
      </w:r>
      <w:hyperlink r:id="rId30" w:history="1">
        <w:r>
          <w:rPr>
            <w:color w:val="0000FF"/>
          </w:rPr>
          <w:t>N 006-20-380570/7</w:t>
        </w:r>
      </w:hyperlink>
      <w:r>
        <w:t xml:space="preserve">, от 28.06.2018 </w:t>
      </w:r>
      <w:hyperlink r:id="rId31" w:history="1">
        <w:r>
          <w:rPr>
            <w:color w:val="0000FF"/>
          </w:rPr>
          <w:t>N 006-20-480745/8</w:t>
        </w:r>
      </w:hyperlink>
      <w:r>
        <w:t>)</w:t>
      </w:r>
    </w:p>
    <w:p w:rsidR="002201BE" w:rsidRDefault="002201BE">
      <w:pPr>
        <w:pStyle w:val="ConsPlusNormal"/>
        <w:spacing w:before="220"/>
        <w:ind w:firstLine="540"/>
        <w:jc w:val="both"/>
      </w:pPr>
      <w:bookmarkStart w:id="6" w:name="P41"/>
      <w:bookmarkEnd w:id="6"/>
      <w:r>
        <w:t xml:space="preserve">2) дети из малоимущих семей, имеющих в своем </w:t>
      </w:r>
      <w:proofErr w:type="gramStart"/>
      <w:r>
        <w:t>составе</w:t>
      </w:r>
      <w:proofErr w:type="gramEnd"/>
      <w:r>
        <w:t xml:space="preserve"> как родного ребенка (детей), так и усыновленного (усыновленных), удочеренного (удочеренных), принятого (принятых) под опеку (попечительство), переданного (переданных) на воспитание в приемную семью, среднедушевой доход которых ниже величины прожиточного минимума, установленной в целом по области в расчете на душу населения.</w:t>
      </w:r>
    </w:p>
    <w:p w:rsidR="002201BE" w:rsidRDefault="002201BE">
      <w:pPr>
        <w:pStyle w:val="ConsPlusNormal"/>
        <w:jc w:val="both"/>
      </w:pPr>
      <w:r>
        <w:t xml:space="preserve">(пп. 2 в ред. </w:t>
      </w:r>
      <w:hyperlink r:id="rId32" w:history="1">
        <w:r>
          <w:rPr>
            <w:color w:val="0000FF"/>
          </w:rPr>
          <w:t>Решения</w:t>
        </w:r>
      </w:hyperlink>
      <w:r>
        <w:t xml:space="preserve"> Думы г. Иркутска от 29.09.2017 N 006-20-380570/7)</w:t>
      </w:r>
    </w:p>
    <w:p w:rsidR="002201BE" w:rsidRDefault="002201BE">
      <w:pPr>
        <w:pStyle w:val="ConsPlusNormal"/>
        <w:spacing w:before="220"/>
        <w:ind w:firstLine="540"/>
        <w:jc w:val="both"/>
      </w:pPr>
      <w:r>
        <w:t>Стоимость бесплатного питания в муниципальных общеобразовательных организациях города Иркутска, представляемого за счет субвенций бюджету города Иркутска из областного бюджета на осуществление отдельных областных государственных полномочий по предоставлению мер социальной поддержки многодетным и малоимущим семьям, устанавливается нормативным правовым актом Правительства Иркутской области.</w:t>
      </w:r>
    </w:p>
    <w:p w:rsidR="002201BE" w:rsidRDefault="002201BE">
      <w:pPr>
        <w:pStyle w:val="ConsPlusNormal"/>
        <w:jc w:val="both"/>
      </w:pPr>
      <w:r>
        <w:t xml:space="preserve">(в ред. Решений Думы г. Иркутска от 26.09.2013 </w:t>
      </w:r>
      <w:hyperlink r:id="rId33" w:history="1">
        <w:r>
          <w:rPr>
            <w:color w:val="0000FF"/>
          </w:rPr>
          <w:t>N 005-20-490837/3</w:t>
        </w:r>
      </w:hyperlink>
      <w:r>
        <w:t xml:space="preserve">, от 29.09.2017 </w:t>
      </w:r>
      <w:hyperlink r:id="rId34" w:history="1">
        <w:r>
          <w:rPr>
            <w:color w:val="0000FF"/>
          </w:rPr>
          <w:t>N 006-20-380570/7</w:t>
        </w:r>
      </w:hyperlink>
      <w:r>
        <w:t>)</w:t>
      </w:r>
    </w:p>
    <w:p w:rsidR="002201BE" w:rsidRDefault="002201BE">
      <w:pPr>
        <w:pStyle w:val="ConsPlusNormal"/>
        <w:jc w:val="both"/>
      </w:pPr>
    </w:p>
    <w:p w:rsidR="002201BE" w:rsidRDefault="002201BE">
      <w:pPr>
        <w:pStyle w:val="ConsPlusNormal"/>
        <w:ind w:firstLine="540"/>
        <w:jc w:val="both"/>
      </w:pPr>
      <w:bookmarkStart w:id="7" w:name="P46"/>
      <w:bookmarkEnd w:id="7"/>
      <w:r>
        <w:t xml:space="preserve">4. Установить дополнительную меру социальной поддержки в виде доплаты на бесплатное питание один раз в день за счет средств бюджета города Иркутска категориям учащихся, указанным в </w:t>
      </w:r>
      <w:hyperlink w:anchor="P37" w:history="1">
        <w:r>
          <w:rPr>
            <w:color w:val="0000FF"/>
          </w:rPr>
          <w:t>пункте 3</w:t>
        </w:r>
      </w:hyperlink>
      <w:r>
        <w:t xml:space="preserve"> настоящего решения.</w:t>
      </w:r>
    </w:p>
    <w:p w:rsidR="002201BE" w:rsidRDefault="002201BE">
      <w:pPr>
        <w:pStyle w:val="ConsPlusNormal"/>
        <w:jc w:val="both"/>
      </w:pPr>
      <w:r>
        <w:t xml:space="preserve">(в ред. </w:t>
      </w:r>
      <w:hyperlink r:id="rId35" w:history="1">
        <w:r>
          <w:rPr>
            <w:color w:val="0000FF"/>
          </w:rPr>
          <w:t>Решения</w:t>
        </w:r>
      </w:hyperlink>
      <w:r>
        <w:t xml:space="preserve"> Думы г. Иркутска от 05.12.2011 N 005-20-280444/1)</w:t>
      </w:r>
    </w:p>
    <w:p w:rsidR="002201BE" w:rsidRDefault="002201BE">
      <w:pPr>
        <w:pStyle w:val="ConsPlusNormal"/>
        <w:jc w:val="both"/>
      </w:pPr>
    </w:p>
    <w:p w:rsidR="002201BE" w:rsidRDefault="002201BE">
      <w:pPr>
        <w:pStyle w:val="ConsPlusNormal"/>
        <w:ind w:firstLine="540"/>
        <w:jc w:val="both"/>
      </w:pPr>
      <w:bookmarkStart w:id="8" w:name="P49"/>
      <w:bookmarkEnd w:id="8"/>
      <w:r>
        <w:t xml:space="preserve">5. Учащиеся муниципальных общеобразовательных организаций города Иркутска, посещающие группы продленного дня и относящиеся к категориям, указанным в </w:t>
      </w:r>
      <w:hyperlink w:anchor="P26" w:history="1">
        <w:r>
          <w:rPr>
            <w:color w:val="0000FF"/>
          </w:rPr>
          <w:t>подпунктах 1</w:t>
        </w:r>
      </w:hyperlink>
      <w:r>
        <w:t xml:space="preserve"> - </w:t>
      </w:r>
      <w:hyperlink w:anchor="P35" w:history="1">
        <w:r>
          <w:rPr>
            <w:color w:val="0000FF"/>
          </w:rPr>
          <w:t>8 пункта 2</w:t>
        </w:r>
      </w:hyperlink>
      <w:r>
        <w:t xml:space="preserve">, </w:t>
      </w:r>
      <w:hyperlink w:anchor="P39" w:history="1">
        <w:r>
          <w:rPr>
            <w:color w:val="0000FF"/>
          </w:rPr>
          <w:t>подпунктах 1</w:t>
        </w:r>
      </w:hyperlink>
      <w:r>
        <w:t xml:space="preserve">, </w:t>
      </w:r>
      <w:hyperlink w:anchor="P41" w:history="1">
        <w:r>
          <w:rPr>
            <w:color w:val="0000FF"/>
          </w:rPr>
          <w:t>2 пункта 3</w:t>
        </w:r>
      </w:hyperlink>
      <w:r>
        <w:t xml:space="preserve"> настоящего решения, имеют право на дополнительную меру </w:t>
      </w:r>
      <w:r>
        <w:lastRenderedPageBreak/>
        <w:t>социальной поддержки в виде дополнительного бесплатного питания один раз в день за счет средств бюджета города Иркутска.</w:t>
      </w:r>
    </w:p>
    <w:p w:rsidR="002201BE" w:rsidRDefault="002201BE">
      <w:pPr>
        <w:pStyle w:val="ConsPlusNormal"/>
        <w:jc w:val="both"/>
      </w:pPr>
      <w:r>
        <w:t>(</w:t>
      </w:r>
      <w:proofErr w:type="gramStart"/>
      <w:r>
        <w:t>в</w:t>
      </w:r>
      <w:proofErr w:type="gramEnd"/>
      <w:r>
        <w:t xml:space="preserve"> ред. Решений Думы г. Иркутска от 05.12.2011 </w:t>
      </w:r>
      <w:hyperlink r:id="rId36" w:history="1">
        <w:r>
          <w:rPr>
            <w:color w:val="0000FF"/>
          </w:rPr>
          <w:t>N 005-20-280444/1</w:t>
        </w:r>
      </w:hyperlink>
      <w:r>
        <w:t xml:space="preserve">, от 26.09.2013 </w:t>
      </w:r>
      <w:hyperlink r:id="rId37" w:history="1">
        <w:r>
          <w:rPr>
            <w:color w:val="0000FF"/>
          </w:rPr>
          <w:t>N 005-20-490837/3</w:t>
        </w:r>
      </w:hyperlink>
      <w:r>
        <w:t xml:space="preserve">, от 29.09.2017 </w:t>
      </w:r>
      <w:hyperlink r:id="rId38" w:history="1">
        <w:r>
          <w:rPr>
            <w:color w:val="0000FF"/>
          </w:rPr>
          <w:t>N 006-20-380570/7</w:t>
        </w:r>
      </w:hyperlink>
      <w:r>
        <w:t>)</w:t>
      </w:r>
    </w:p>
    <w:p w:rsidR="002201BE" w:rsidRDefault="002201BE">
      <w:pPr>
        <w:pStyle w:val="ConsPlusNormal"/>
        <w:jc w:val="both"/>
      </w:pPr>
    </w:p>
    <w:p w:rsidR="002201BE" w:rsidRDefault="002201BE">
      <w:pPr>
        <w:pStyle w:val="ConsPlusNormal"/>
        <w:ind w:firstLine="540"/>
        <w:jc w:val="both"/>
      </w:pPr>
      <w:bookmarkStart w:id="9" w:name="P52"/>
      <w:bookmarkEnd w:id="9"/>
      <w:r>
        <w:t xml:space="preserve">6. Порядок предоставления дополнительных мер социальной поддержки, предусмотренных </w:t>
      </w:r>
      <w:hyperlink w:anchor="P21" w:history="1">
        <w:r>
          <w:rPr>
            <w:color w:val="0000FF"/>
          </w:rPr>
          <w:t>пунктами 1</w:t>
        </w:r>
      </w:hyperlink>
      <w:r>
        <w:t xml:space="preserve">, </w:t>
      </w:r>
      <w:hyperlink w:anchor="P46" w:history="1">
        <w:r>
          <w:rPr>
            <w:color w:val="0000FF"/>
          </w:rPr>
          <w:t>4</w:t>
        </w:r>
      </w:hyperlink>
      <w:r>
        <w:t xml:space="preserve">, </w:t>
      </w:r>
      <w:hyperlink w:anchor="P49" w:history="1">
        <w:r>
          <w:rPr>
            <w:color w:val="0000FF"/>
          </w:rPr>
          <w:t>5</w:t>
        </w:r>
      </w:hyperlink>
      <w:r>
        <w:t xml:space="preserve"> настоящего решения и размеры указанных дополнительных мер социальной поддержки устанавливаются нормативным правовым актом мэра города Иркутска.</w:t>
      </w:r>
    </w:p>
    <w:p w:rsidR="002201BE" w:rsidRDefault="002201BE">
      <w:pPr>
        <w:pStyle w:val="ConsPlusNormal"/>
        <w:jc w:val="both"/>
      </w:pPr>
      <w:r>
        <w:t>(</w:t>
      </w:r>
      <w:proofErr w:type="gramStart"/>
      <w:r>
        <w:t>в</w:t>
      </w:r>
      <w:proofErr w:type="gramEnd"/>
      <w:r>
        <w:t xml:space="preserve"> ред. </w:t>
      </w:r>
      <w:hyperlink r:id="rId39" w:history="1">
        <w:r>
          <w:rPr>
            <w:color w:val="0000FF"/>
          </w:rPr>
          <w:t>Решения</w:t>
        </w:r>
      </w:hyperlink>
      <w:r>
        <w:t xml:space="preserve"> Думы г. Иркутска от 05.12.2011 N 005-20-280444/1)</w:t>
      </w:r>
    </w:p>
    <w:p w:rsidR="002201BE" w:rsidRDefault="002201BE">
      <w:pPr>
        <w:pStyle w:val="ConsPlusNormal"/>
        <w:jc w:val="both"/>
      </w:pPr>
    </w:p>
    <w:p w:rsidR="002201BE" w:rsidRDefault="002201BE">
      <w:pPr>
        <w:pStyle w:val="ConsPlusNormal"/>
        <w:ind w:firstLine="540"/>
        <w:jc w:val="both"/>
      </w:pPr>
      <w:r>
        <w:t xml:space="preserve">7. Предусмотренные </w:t>
      </w:r>
      <w:hyperlink w:anchor="P21" w:history="1">
        <w:r>
          <w:rPr>
            <w:color w:val="0000FF"/>
          </w:rPr>
          <w:t>пунктом 1</w:t>
        </w:r>
      </w:hyperlink>
      <w:r>
        <w:t xml:space="preserve"> настоящего решения меры социальной поддержки не предоставляются учащимся муниципальных общеобразовательных организаций, имеющим право на указанные меры социальной поддержки в соответствии с законодательством Российской Федерации и (или) законодательством Иркутской области.</w:t>
      </w:r>
    </w:p>
    <w:p w:rsidR="002201BE" w:rsidRDefault="002201BE">
      <w:pPr>
        <w:pStyle w:val="ConsPlusNormal"/>
        <w:jc w:val="both"/>
      </w:pPr>
      <w:r>
        <w:t>(</w:t>
      </w:r>
      <w:proofErr w:type="gramStart"/>
      <w:r>
        <w:t>в</w:t>
      </w:r>
      <w:proofErr w:type="gramEnd"/>
      <w:r>
        <w:t xml:space="preserve"> ред. </w:t>
      </w:r>
      <w:hyperlink r:id="rId40" w:history="1">
        <w:r>
          <w:rPr>
            <w:color w:val="0000FF"/>
          </w:rPr>
          <w:t>Решения</w:t>
        </w:r>
      </w:hyperlink>
      <w:r>
        <w:t xml:space="preserve"> Думы г. Иркутска от 29.09.2017 N 006-20-380570/7)</w:t>
      </w:r>
    </w:p>
    <w:p w:rsidR="002201BE" w:rsidRDefault="002201BE">
      <w:pPr>
        <w:pStyle w:val="ConsPlusNormal"/>
        <w:spacing w:before="220"/>
        <w:ind w:firstLine="540"/>
        <w:jc w:val="both"/>
      </w:pPr>
      <w:r>
        <w:t xml:space="preserve">Предусмотренные </w:t>
      </w:r>
      <w:hyperlink w:anchor="P46" w:history="1">
        <w:r>
          <w:rPr>
            <w:color w:val="0000FF"/>
          </w:rPr>
          <w:t>пунктами 4</w:t>
        </w:r>
      </w:hyperlink>
      <w:r>
        <w:t xml:space="preserve">, </w:t>
      </w:r>
      <w:hyperlink w:anchor="P49" w:history="1">
        <w:r>
          <w:rPr>
            <w:color w:val="0000FF"/>
          </w:rPr>
          <w:t>5</w:t>
        </w:r>
      </w:hyperlink>
      <w:r>
        <w:t xml:space="preserve"> настоящего решения меры социальной поддержки не предоставляются учащимся муниципальных общеобразовательных организаций, имеющим право на указанные меры социальной поддержки в соответствии с законодательством Российской Федерации и (или) законодательством Иркутской области (за исключением </w:t>
      </w:r>
      <w:hyperlink r:id="rId41" w:history="1">
        <w:r>
          <w:rPr>
            <w:color w:val="0000FF"/>
          </w:rPr>
          <w:t>Закона</w:t>
        </w:r>
      </w:hyperlink>
      <w:r>
        <w:t xml:space="preserve"> Иркутской области "О социальной поддержке в Иркутской области семей, имеющих детей").</w:t>
      </w:r>
    </w:p>
    <w:p w:rsidR="002201BE" w:rsidRDefault="002201BE">
      <w:pPr>
        <w:pStyle w:val="ConsPlusNormal"/>
        <w:jc w:val="both"/>
      </w:pPr>
      <w:r>
        <w:t xml:space="preserve">(в ред. </w:t>
      </w:r>
      <w:hyperlink r:id="rId42" w:history="1">
        <w:r>
          <w:rPr>
            <w:color w:val="0000FF"/>
          </w:rPr>
          <w:t>Решения</w:t>
        </w:r>
      </w:hyperlink>
      <w:r>
        <w:t xml:space="preserve"> Думы г. Иркутска от 29.09.2017 N 006-20-380570/7)</w:t>
      </w:r>
    </w:p>
    <w:p w:rsidR="002201BE" w:rsidRDefault="002201BE">
      <w:pPr>
        <w:pStyle w:val="ConsPlusNormal"/>
        <w:jc w:val="both"/>
      </w:pPr>
    </w:p>
    <w:p w:rsidR="002201BE" w:rsidRDefault="002201BE">
      <w:pPr>
        <w:pStyle w:val="ConsPlusNormal"/>
        <w:ind w:firstLine="540"/>
        <w:jc w:val="both"/>
      </w:pPr>
      <w:bookmarkStart w:id="10" w:name="P60"/>
      <w:bookmarkEnd w:id="10"/>
      <w:r>
        <w:t>8. Отменить:</w:t>
      </w:r>
    </w:p>
    <w:p w:rsidR="002201BE" w:rsidRDefault="002201BE">
      <w:pPr>
        <w:pStyle w:val="ConsPlusNormal"/>
        <w:spacing w:before="220"/>
        <w:ind w:firstLine="540"/>
        <w:jc w:val="both"/>
      </w:pPr>
      <w:r>
        <w:t xml:space="preserve">1) </w:t>
      </w:r>
      <w:hyperlink r:id="rId43" w:history="1">
        <w:r>
          <w:rPr>
            <w:color w:val="0000FF"/>
          </w:rPr>
          <w:t>решение</w:t>
        </w:r>
      </w:hyperlink>
      <w:r>
        <w:t xml:space="preserve"> Думы города Иркутска от 26.11.2009 N 005-20-030010/9 "О мерах социальной поддержки по обеспечению бесплатным питанием учащихся, посещающих муниципальные общеобразовательные учреждения г. Иркутска, на 2010 год";</w:t>
      </w:r>
    </w:p>
    <w:p w:rsidR="002201BE" w:rsidRDefault="002201BE">
      <w:pPr>
        <w:pStyle w:val="ConsPlusNormal"/>
        <w:spacing w:before="220"/>
        <w:ind w:firstLine="540"/>
        <w:jc w:val="both"/>
      </w:pPr>
      <w:r>
        <w:t xml:space="preserve">2) </w:t>
      </w:r>
      <w:hyperlink r:id="rId44" w:history="1">
        <w:r>
          <w:rPr>
            <w:color w:val="0000FF"/>
          </w:rPr>
          <w:t>решение</w:t>
        </w:r>
      </w:hyperlink>
      <w:r>
        <w:t xml:space="preserve"> Думы города Иркутска от 28.01.2010 N 005-20-050074/10 "О внесении изменений в решение Думы города Иркутска от 26.11.2009 N 005-20-030010/9 "О мерах социальной поддержки по обеспечению бесплатным питанием учащихся, посещающих муниципальные общеобразовательные учреждения г. Иркутска, на 2010 год".</w:t>
      </w:r>
    </w:p>
    <w:p w:rsidR="002201BE" w:rsidRDefault="002201BE">
      <w:pPr>
        <w:pStyle w:val="ConsPlusNormal"/>
        <w:jc w:val="both"/>
      </w:pPr>
    </w:p>
    <w:p w:rsidR="002201BE" w:rsidRDefault="002201BE">
      <w:pPr>
        <w:pStyle w:val="ConsPlusNormal"/>
        <w:ind w:firstLine="540"/>
        <w:jc w:val="both"/>
      </w:pPr>
      <w:r>
        <w:t xml:space="preserve">9. Настоящее решение выступает в силу со дня его официального опубликования. </w:t>
      </w:r>
      <w:hyperlink w:anchor="P21" w:history="1">
        <w:r>
          <w:rPr>
            <w:color w:val="0000FF"/>
          </w:rPr>
          <w:t>Пункты 1</w:t>
        </w:r>
      </w:hyperlink>
      <w:r>
        <w:t xml:space="preserve"> - </w:t>
      </w:r>
      <w:hyperlink w:anchor="P52" w:history="1">
        <w:r>
          <w:rPr>
            <w:color w:val="0000FF"/>
          </w:rPr>
          <w:t>6</w:t>
        </w:r>
      </w:hyperlink>
      <w:r>
        <w:t xml:space="preserve">, </w:t>
      </w:r>
      <w:hyperlink w:anchor="P60" w:history="1">
        <w:r>
          <w:rPr>
            <w:color w:val="0000FF"/>
          </w:rPr>
          <w:t>8</w:t>
        </w:r>
      </w:hyperlink>
      <w:r>
        <w:t xml:space="preserve"> настоящего решения распространяются на правоотношения, возникшие с 01.10.2010.</w:t>
      </w:r>
    </w:p>
    <w:p w:rsidR="002201BE" w:rsidRDefault="002201BE">
      <w:pPr>
        <w:pStyle w:val="ConsPlusNormal"/>
        <w:jc w:val="both"/>
      </w:pPr>
    </w:p>
    <w:p w:rsidR="002201BE" w:rsidRDefault="002201BE">
      <w:pPr>
        <w:pStyle w:val="ConsPlusNormal"/>
        <w:ind w:firstLine="540"/>
        <w:jc w:val="both"/>
      </w:pPr>
      <w:r>
        <w:t>10. Администрации г. Иркутска:</w:t>
      </w:r>
    </w:p>
    <w:p w:rsidR="002201BE" w:rsidRDefault="002201BE">
      <w:pPr>
        <w:pStyle w:val="ConsPlusNormal"/>
        <w:spacing w:before="220"/>
        <w:ind w:firstLine="540"/>
        <w:jc w:val="both"/>
      </w:pPr>
      <w:proofErr w:type="gramStart"/>
      <w:r>
        <w:t>1) внести в оригиналы решений Думы города Иркутска от 26.11.2009 N 005-20-030010/9 "О мерах социальной поддержки по обеспечению бесплатным питанием учащихся, посещающих муниципальные общеобразовательные учреждения г. Иркутска, на 2010 год", от 28.01.2010 N 005-20-050074/10 "О внесении изменений в решение Думы города Иркутска от 26.11.2009 N 005-20-030010/9 "О мерах социальной поддержки по обеспечению бесплатным питанием учащихся, посещающих муниципальные</w:t>
      </w:r>
      <w:proofErr w:type="gramEnd"/>
      <w:r>
        <w:t xml:space="preserve"> общеобразовательные учреждения г. Иркутска, на 2010 год" информационные справки об утрате их силы в связи с отменой;</w:t>
      </w:r>
    </w:p>
    <w:p w:rsidR="002201BE" w:rsidRDefault="002201BE">
      <w:pPr>
        <w:pStyle w:val="ConsPlusNormal"/>
        <w:spacing w:before="220"/>
        <w:ind w:firstLine="540"/>
        <w:jc w:val="both"/>
      </w:pPr>
      <w:r>
        <w:t>2) опубликовать настоящее решение.</w:t>
      </w:r>
    </w:p>
    <w:p w:rsidR="002201BE" w:rsidRDefault="002201BE">
      <w:pPr>
        <w:pStyle w:val="ConsPlusNormal"/>
        <w:jc w:val="both"/>
      </w:pPr>
    </w:p>
    <w:p w:rsidR="002201BE" w:rsidRDefault="002201BE">
      <w:pPr>
        <w:pStyle w:val="ConsPlusNormal"/>
        <w:jc w:val="right"/>
      </w:pPr>
      <w:r>
        <w:t>Мэр города Иркутска</w:t>
      </w:r>
    </w:p>
    <w:p w:rsidR="002201BE" w:rsidRDefault="002201BE">
      <w:pPr>
        <w:pStyle w:val="ConsPlusNormal"/>
        <w:jc w:val="right"/>
      </w:pPr>
      <w:r>
        <w:t>В.И.КОНДРАШОВ</w:t>
      </w:r>
    </w:p>
    <w:p w:rsidR="002201BE" w:rsidRDefault="002201BE">
      <w:pPr>
        <w:pStyle w:val="ConsPlusNormal"/>
      </w:pPr>
      <w:r>
        <w:t>6 октября 2010 года</w:t>
      </w:r>
    </w:p>
    <w:p w:rsidR="002201BE" w:rsidRDefault="002201BE">
      <w:pPr>
        <w:pStyle w:val="ConsPlusNormal"/>
        <w:spacing w:before="220"/>
      </w:pPr>
      <w:r>
        <w:t>N 005-20-150187/0</w:t>
      </w:r>
    </w:p>
    <w:p w:rsidR="002201BE" w:rsidRDefault="002201BE">
      <w:pPr>
        <w:pStyle w:val="ConsPlusNormal"/>
        <w:jc w:val="both"/>
      </w:pPr>
    </w:p>
    <w:p w:rsidR="002201BE" w:rsidRDefault="002201BE">
      <w:pPr>
        <w:pStyle w:val="ConsPlusNormal"/>
        <w:jc w:val="both"/>
      </w:pPr>
    </w:p>
    <w:p w:rsidR="002201BE" w:rsidRDefault="002201BE">
      <w:pPr>
        <w:pStyle w:val="ConsPlusNormal"/>
        <w:pBdr>
          <w:top w:val="single" w:sz="6" w:space="0" w:color="auto"/>
        </w:pBdr>
        <w:spacing w:before="100" w:after="100"/>
        <w:jc w:val="both"/>
        <w:rPr>
          <w:sz w:val="2"/>
          <w:szCs w:val="2"/>
        </w:rPr>
      </w:pPr>
    </w:p>
    <w:p w:rsidR="00647D88" w:rsidRDefault="00647D88">
      <w:bookmarkStart w:id="11" w:name="_GoBack"/>
      <w:bookmarkEnd w:id="11"/>
    </w:p>
    <w:sectPr w:rsidR="00647D88" w:rsidSect="00001DC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01BE"/>
    <w:rsid w:val="000743E8"/>
    <w:rsid w:val="002201BE"/>
    <w:rsid w:val="00647D88"/>
    <w:rsid w:val="0079783C"/>
    <w:rsid w:val="00900E74"/>
    <w:rsid w:val="009128C1"/>
    <w:rsid w:val="00DF34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201B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2201B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2201BE"/>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201B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2201B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2201BE"/>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9C664C5341D66771C75E4D4FE7E5FA3B72FB9F8DFD05543E02F33FDC923ECAEF00B848FF6B96EFCD6EB998072067BF2434CF94C14B5B2B93BC2F13CBDy7D" TargetMode="External"/><Relationship Id="rId13" Type="http://schemas.openxmlformats.org/officeDocument/2006/relationships/hyperlink" Target="consultantplus://offline/ref=29C664C5341D66771C75FAD9E81205AFB527E7F7D9D45710BC7235AA9673EAFBB04B82DAB5FD60F4D3E0CDD13F5822A20007F44C0DA9B2BAB2y5D" TargetMode="External"/><Relationship Id="rId18" Type="http://schemas.openxmlformats.org/officeDocument/2006/relationships/hyperlink" Target="consultantplus://offline/ref=29C664C5341D66771C75E4D4FE7E5FA3B72FB9F8DFD55945E02033FDC923ECAEF00B848FF6B96EFCD6EB9A817A067BF2434CF94C14B5B2B93BC2F13CBDy7D" TargetMode="External"/><Relationship Id="rId26" Type="http://schemas.openxmlformats.org/officeDocument/2006/relationships/hyperlink" Target="consultantplus://offline/ref=29C664C5341D66771C75E4D4FE7E5FA3B72FB9F8DFD05543E02F33FDC923ECAEF00B848FF6B96EFCD6EB998179067BF2434CF94C14B5B2B93BC2F13CBDy7D" TargetMode="External"/><Relationship Id="rId39" Type="http://schemas.openxmlformats.org/officeDocument/2006/relationships/hyperlink" Target="consultantplus://offline/ref=29C664C5341D66771C75E4D4FE7E5FA3B72FB9F8DBD45445E32D6EF7C17AE0ACF704DB98F1F062FDD6EB988970597EE75214F54A0DABB3A627C0F3B3yED" TargetMode="External"/><Relationship Id="rId3" Type="http://schemas.openxmlformats.org/officeDocument/2006/relationships/settings" Target="settings.xml"/><Relationship Id="rId21" Type="http://schemas.openxmlformats.org/officeDocument/2006/relationships/hyperlink" Target="consultantplus://offline/ref=29C664C5341D66771C75E4D4FE7E5FA3B72FB9F8DFD55945E02033FDC923ECAEF00B848FF6B96EFCD6E898837F067BF2434CF94C14B5B2B93BC2F13CBDy7D" TargetMode="External"/><Relationship Id="rId34" Type="http://schemas.openxmlformats.org/officeDocument/2006/relationships/hyperlink" Target="consultantplus://offline/ref=29C664C5341D66771C75E4D4FE7E5FA3B72FB9F8DFD05543E02F33FDC923ECAEF00B848FF6B96EFCD6EB998173067BF2434CF94C14B5B2B93BC2F13CBDy7D" TargetMode="External"/><Relationship Id="rId42" Type="http://schemas.openxmlformats.org/officeDocument/2006/relationships/hyperlink" Target="consultantplus://offline/ref=29C664C5341D66771C75E4D4FE7E5FA3B72FB9F8DFD05543E02F33FDC923ECAEF00B848FF6B96EFCD6EB99827F067BF2434CF94C14B5B2B93BC2F13CBDy7D" TargetMode="External"/><Relationship Id="rId7" Type="http://schemas.openxmlformats.org/officeDocument/2006/relationships/hyperlink" Target="consultantplus://offline/ref=29C664C5341D66771C75E4D4FE7E5FA3B72FB9F8D9DA5C47E42D6EF7C17AE0ACF704DB98F1F062FDD6EB998970597EE75214F54A0DABB3A627C0F3B3yED" TargetMode="External"/><Relationship Id="rId12" Type="http://schemas.openxmlformats.org/officeDocument/2006/relationships/hyperlink" Target="consultantplus://offline/ref=29C664C5341D66771C75FAD9E81205AFB527E7F7D9D45710BC7235AA9673EAFBB04B82DAB5FC63F8D5E0CDD13F5822A20007F44C0DA9B2BAB2y5D" TargetMode="External"/><Relationship Id="rId17" Type="http://schemas.openxmlformats.org/officeDocument/2006/relationships/hyperlink" Target="consultantplus://offline/ref=29C664C5341D66771C75FAD9E81205AFB527EEF1DED35710BC7235AA9673EAFBB04B82DAB5FD66FCD2E0CDD13F5822A20007F44C0DA9B2BAB2y5D" TargetMode="External"/><Relationship Id="rId25" Type="http://schemas.openxmlformats.org/officeDocument/2006/relationships/hyperlink" Target="consultantplus://offline/ref=29C664C5341D66771C75E4D4FE7E5FA3B72FB9F8D9DA5C47E42D6EF7C17AE0ACF704DB98F1F062FDD6EB988270597EE75214F54A0DABB3A627C0F3B3yED" TargetMode="External"/><Relationship Id="rId33" Type="http://schemas.openxmlformats.org/officeDocument/2006/relationships/hyperlink" Target="consultantplus://offline/ref=29C664C5341D66771C75E4D4FE7E5FA3B72FB9F8D9DA5C47E42D6EF7C17AE0ACF704DB98F1F062FDD6EB988570597EE75214F54A0DABB3A627C0F3B3yED" TargetMode="External"/><Relationship Id="rId38" Type="http://schemas.openxmlformats.org/officeDocument/2006/relationships/hyperlink" Target="consultantplus://offline/ref=29C664C5341D66771C75E4D4FE7E5FA3B72FB9F8DFD05543E02F33FDC923ECAEF00B848FF6B96EFCD6EB99827A067BF2434CF94C14B5B2B93BC2F13CBDy7D" TargetMode="External"/><Relationship Id="rId46"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hyperlink" Target="consultantplus://offline/ref=29C664C5341D66771C75FAD9E81205AFB527EEF1DED35710BC7235AA9673EAFBB04B82DAB5FD66FDDFE0CDD13F5822A20007F44C0DA9B2BAB2y5D" TargetMode="External"/><Relationship Id="rId20" Type="http://schemas.openxmlformats.org/officeDocument/2006/relationships/hyperlink" Target="consultantplus://offline/ref=29C664C5341D66771C75E4D4FE7E5FA3B72FB9F8DFD55945E02033FDC923ECAEF00B848FF6B96EFCD6EB9C897D067BF2434CF94C14B5B2B93BC2F13CBDy7D" TargetMode="External"/><Relationship Id="rId29" Type="http://schemas.openxmlformats.org/officeDocument/2006/relationships/hyperlink" Target="consultantplus://offline/ref=29C664C5341D66771C75E4D4FE7E5FA3B72FB9F8DFD05543E02F33FDC923ECAEF00B848FF6B96EFCD6EB99817F067BF2434CF94C14B5B2B93BC2F13CBDy7D" TargetMode="External"/><Relationship Id="rId41" Type="http://schemas.openxmlformats.org/officeDocument/2006/relationships/hyperlink" Target="consultantplus://offline/ref=29C664C5341D66771C75E4D4FE7E5FA3B72FB9F8DFD5584EE02433FDC923ECAEF00B848FE4B936F0D7EC87807A132DA305B1y9D" TargetMode="External"/><Relationship Id="rId1" Type="http://schemas.openxmlformats.org/officeDocument/2006/relationships/styles" Target="styles.xml"/><Relationship Id="rId6" Type="http://schemas.openxmlformats.org/officeDocument/2006/relationships/hyperlink" Target="consultantplus://offline/ref=29C664C5341D66771C75E4D4FE7E5FA3B72FB9F8DBD45445E32D6EF7C17AE0ACF704DB98F1F062FDD6EB998970597EE75214F54A0DABB3A627C0F3B3yED" TargetMode="External"/><Relationship Id="rId11" Type="http://schemas.openxmlformats.org/officeDocument/2006/relationships/hyperlink" Target="consultantplus://offline/ref=29C664C5341D66771C75FAD9E81205AFB527E1F2D6D35710BC7235AA9673EAFBB04B82DEB5FF68A987AFCC8D7A0A31A30607F64D11BAyBD" TargetMode="External"/><Relationship Id="rId24" Type="http://schemas.openxmlformats.org/officeDocument/2006/relationships/hyperlink" Target="consultantplus://offline/ref=29C664C5341D66771C75E4D4FE7E5FA3B72FB9F8DBD45445E32D6EF7C17AE0ACF704DB98F1F062FDD6EB988070597EE75214F54A0DABB3A627C0F3B3yED" TargetMode="External"/><Relationship Id="rId32" Type="http://schemas.openxmlformats.org/officeDocument/2006/relationships/hyperlink" Target="consultantplus://offline/ref=29C664C5341D66771C75E4D4FE7E5FA3B72FB9F8DFD05543E02F33FDC923ECAEF00B848FF6B96EFCD6EB99817D067BF2434CF94C14B5B2B93BC2F13CBDy7D" TargetMode="External"/><Relationship Id="rId37" Type="http://schemas.openxmlformats.org/officeDocument/2006/relationships/hyperlink" Target="consultantplus://offline/ref=29C664C5341D66771C75E4D4FE7E5FA3B72FB9F8D9DA5C47E42D6EF7C17AE0ACF704DB98F1F062FDD6EB988670597EE75214F54A0DABB3A627C0F3B3yED" TargetMode="External"/><Relationship Id="rId40" Type="http://schemas.openxmlformats.org/officeDocument/2006/relationships/hyperlink" Target="consultantplus://offline/ref=29C664C5341D66771C75E4D4FE7E5FA3B72FB9F8DFD05543E02F33FDC923ECAEF00B848FF6B96EFCD6EB998278067BF2434CF94C14B5B2B93BC2F13CBDy7D" TargetMode="External"/><Relationship Id="rId45" Type="http://schemas.openxmlformats.org/officeDocument/2006/relationships/fontTable" Target="fontTable.xml"/><Relationship Id="rId5" Type="http://schemas.openxmlformats.org/officeDocument/2006/relationships/hyperlink" Target="http://www.consultant.ru" TargetMode="External"/><Relationship Id="rId15" Type="http://schemas.openxmlformats.org/officeDocument/2006/relationships/hyperlink" Target="consultantplus://offline/ref=29C664C5341D66771C75FAD9E81205AFB527E7F7D9D45710BC7235AA9673EAFBB04B82DAB5FD65F9DEE0CDD13F5822A20007F44C0DA9B2BAB2y5D" TargetMode="External"/><Relationship Id="rId23" Type="http://schemas.openxmlformats.org/officeDocument/2006/relationships/hyperlink" Target="consultantplus://offline/ref=29C664C5341D66771C75E4D4FE7E5FA3B72FB9F8DFD05543E02F33FDC923ECAEF00B848FF6B96EFCD6EB99817A067BF2434CF94C14B5B2B93BC2F13CBDy7D" TargetMode="External"/><Relationship Id="rId28" Type="http://schemas.openxmlformats.org/officeDocument/2006/relationships/hyperlink" Target="consultantplus://offline/ref=29C664C5341D66771C75E4D4FE7E5FA3B72FB9F8D9DA5C47E42D6EF7C17AE0ACF704DB98F1F062FDD6EB988470597EE75214F54A0DABB3A627C0F3B3yED" TargetMode="External"/><Relationship Id="rId36" Type="http://schemas.openxmlformats.org/officeDocument/2006/relationships/hyperlink" Target="consultantplus://offline/ref=29C664C5341D66771C75E4D4FE7E5FA3B72FB9F8DBD45445E32D6EF7C17AE0ACF704DB98F1F062FDD6EB988670597EE75214F54A0DABB3A627C0F3B3yED" TargetMode="External"/><Relationship Id="rId10" Type="http://schemas.openxmlformats.org/officeDocument/2006/relationships/hyperlink" Target="consultantplus://offline/ref=29C664C5341D66771C75FAD9E81205AFB527E1F2D6D35710BC7235AA9673EAFBB04B82DAB6F46BF682BADDD5760C28BD0718EA4F13A9BBy2D" TargetMode="External"/><Relationship Id="rId19" Type="http://schemas.openxmlformats.org/officeDocument/2006/relationships/hyperlink" Target="consultantplus://offline/ref=29C664C5341D66771C75E4D4FE7E5FA3B72FB9F8DFD55945E02033FDC923ECAEF00B848FF6B96EFCD6EB9A8579067BF2434CF94C14B5B2B93BC2F13CBDy7D" TargetMode="External"/><Relationship Id="rId31" Type="http://schemas.openxmlformats.org/officeDocument/2006/relationships/hyperlink" Target="consultantplus://offline/ref=29C664C5341D66771C75E4D4FE7E5FA3B72FB9F8DFD75547E02033FDC923ECAEF00B848FF6B96EFCD6EB998072067BF2434CF94C14B5B2B93BC2F13CBDy7D" TargetMode="External"/><Relationship Id="rId44" Type="http://schemas.openxmlformats.org/officeDocument/2006/relationships/hyperlink" Target="consultantplus://offline/ref=29C664C5341D66771C75E4D4FE7E5FA3B72FB9F8DDDA5B4EE22D6EF7C17AE0ACF704DB8AF1A86EFCD1F59981650F2FA1B0y7D" TargetMode="External"/><Relationship Id="rId4" Type="http://schemas.openxmlformats.org/officeDocument/2006/relationships/webSettings" Target="webSettings.xml"/><Relationship Id="rId9" Type="http://schemas.openxmlformats.org/officeDocument/2006/relationships/hyperlink" Target="consultantplus://offline/ref=29C664C5341D66771C75E4D4FE7E5FA3B72FB9F8DFD75547E02033FDC923ECAEF00B848FF6B96EFCD6EB998072067BF2434CF94C14B5B2B93BC2F13CBDy7D" TargetMode="External"/><Relationship Id="rId14" Type="http://schemas.openxmlformats.org/officeDocument/2006/relationships/hyperlink" Target="consultantplus://offline/ref=29C664C5341D66771C75FAD9E81205AFB527E7F7D9D45710BC7235AA9673EAFBB04B82DAB5FD65FEDEE0CDD13F5822A20007F44C0DA9B2BAB2y5D" TargetMode="External"/><Relationship Id="rId22" Type="http://schemas.openxmlformats.org/officeDocument/2006/relationships/hyperlink" Target="consultantplus://offline/ref=29C664C5341D66771C75E4D4FE7E5FA3B72FB9F8D9DA5C47E42D6EF7C17AE0ACF704DB98F1F062FDD6EB988170597EE75214F54A0DABB3A627C0F3B3yED" TargetMode="External"/><Relationship Id="rId27" Type="http://schemas.openxmlformats.org/officeDocument/2006/relationships/hyperlink" Target="consultantplus://offline/ref=29C664C5341D66771C75E4D4FE7E5FA3B72FB9F8DFD5584EE02433FDC923ECAEF00B848FE4B936F0D7EC87807A132DA305B1y9D" TargetMode="External"/><Relationship Id="rId30" Type="http://schemas.openxmlformats.org/officeDocument/2006/relationships/hyperlink" Target="consultantplus://offline/ref=29C664C5341D66771C75E4D4FE7E5FA3B72FB9F8DFD05543E02F33FDC923ECAEF00B848FF6B96EFCD6EB99817E067BF2434CF94C14B5B2B93BC2F13CBDy7D" TargetMode="External"/><Relationship Id="rId35" Type="http://schemas.openxmlformats.org/officeDocument/2006/relationships/hyperlink" Target="consultantplus://offline/ref=29C664C5341D66771C75E4D4FE7E5FA3B72FB9F8DBD45445E32D6EF7C17AE0ACF704DB98F1F062FDD6EB988370597EE75214F54A0DABB3A627C0F3B3yED" TargetMode="External"/><Relationship Id="rId43" Type="http://schemas.openxmlformats.org/officeDocument/2006/relationships/hyperlink" Target="consultantplus://offline/ref=29C664C5341D66771C75E4D4FE7E5FA3B72FB9F8DAD35F42E52D6EF7C17AE0ACF704DB8AF1A86EFCD1F59981650F2FA1B0y7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2214</Words>
  <Characters>12623</Characters>
  <Application>Microsoft Office Word</Application>
  <DocSecurity>0</DocSecurity>
  <Lines>105</Lines>
  <Paragraphs>29</Paragraphs>
  <ScaleCrop>false</ScaleCrop>
  <Company/>
  <LinksUpToDate>false</LinksUpToDate>
  <CharactersWithSpaces>14808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Марченко Оксана Анатольевна</dc:creator>
  <cp:lastModifiedBy>Марченко Оксана Анатольевна</cp:lastModifiedBy>
  <cp:revision>1</cp:revision>
  <dcterms:created xsi:type="dcterms:W3CDTF">2020-01-17T03:50:00Z</dcterms:created>
  <dcterms:modified xsi:type="dcterms:W3CDTF">2020-01-17T03:50:00Z</dcterms:modified>
</cp:coreProperties>
</file>