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CC" w:rsidRPr="000C47E4" w:rsidRDefault="00E327CC" w:rsidP="00E3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t>РОССИЙСКАЯ ФЕДЕРАЦИЯ</w:t>
      </w: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br/>
        <w:t>г</w:t>
      </w:r>
      <w:proofErr w:type="gramStart"/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t>.И</w:t>
      </w:r>
      <w:proofErr w:type="gramEnd"/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t>ркутск</w:t>
      </w:r>
    </w:p>
    <w:p w:rsidR="00E327CC" w:rsidRPr="000C47E4" w:rsidRDefault="00E327CC" w:rsidP="00E3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t xml:space="preserve">АДМИНИСТРАЦИЯ </w:t>
      </w: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br/>
        <w:t>КОММИТЕТ ПО СОЦИАЛЬНОЙ ПОЛИТИКЕ И КУЛЬТУРЕ</w:t>
      </w:r>
    </w:p>
    <w:p w:rsidR="00E327CC" w:rsidRPr="000C47E4" w:rsidRDefault="00E327CC" w:rsidP="00E3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  <w:r w:rsidRPr="000C47E4">
        <w:rPr>
          <w:rFonts w:ascii="Times New Roman" w:eastAsia="Times New Roman" w:hAnsi="Times New Roman" w:cs="Times New Roman"/>
          <w:b/>
          <w:sz w:val="16"/>
          <w:szCs w:val="16"/>
        </w:rPr>
        <w:br/>
        <w:t xml:space="preserve">ГОРОДА ИРКУТСКА СРЕДНЯЯ ОБЩЕОБРАЗОВАТЕЛЬНАЯ ШКОЛА № 9 </w:t>
      </w:r>
    </w:p>
    <w:p w:rsidR="00E327CC" w:rsidRPr="000C47E4" w:rsidRDefault="00E327CC" w:rsidP="00E3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F494F">
        <w:rPr>
          <w:rFonts w:ascii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E327CC" w:rsidRPr="000C47E4" w:rsidRDefault="00E327CC" w:rsidP="00E3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sz w:val="16"/>
          <w:szCs w:val="16"/>
        </w:rPr>
        <w:t>664007, г</w:t>
      </w:r>
      <w:proofErr w:type="gramStart"/>
      <w:r w:rsidRPr="000C47E4">
        <w:rPr>
          <w:rFonts w:ascii="Times New Roman" w:eastAsia="Times New Roman" w:hAnsi="Times New Roman" w:cs="Times New Roman"/>
          <w:sz w:val="16"/>
          <w:szCs w:val="16"/>
        </w:rPr>
        <w:t>.И</w:t>
      </w:r>
      <w:proofErr w:type="gramEnd"/>
      <w:r w:rsidRPr="000C47E4">
        <w:rPr>
          <w:rFonts w:ascii="Times New Roman" w:eastAsia="Times New Roman" w:hAnsi="Times New Roman" w:cs="Times New Roman"/>
          <w:sz w:val="16"/>
          <w:szCs w:val="16"/>
        </w:rPr>
        <w:t>ркутск, ул. Иосифа Уткина, 15</w:t>
      </w:r>
    </w:p>
    <w:p w:rsidR="00E327CC" w:rsidRPr="000C47E4" w:rsidRDefault="00E327CC" w:rsidP="00E3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sz w:val="16"/>
          <w:szCs w:val="16"/>
        </w:rPr>
        <w:t xml:space="preserve">Тел/факс (3952) 20-89-07, </w:t>
      </w:r>
      <w:proofErr w:type="spellStart"/>
      <w:r w:rsidRPr="000C47E4">
        <w:rPr>
          <w:rFonts w:ascii="Times New Roman" w:eastAsia="Times New Roman" w:hAnsi="Times New Roman" w:cs="Times New Roman"/>
          <w:sz w:val="16"/>
          <w:szCs w:val="16"/>
        </w:rPr>
        <w:t>e-mail</w:t>
      </w:r>
      <w:proofErr w:type="spellEnd"/>
      <w:r w:rsidRPr="000C47E4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5">
        <w:r w:rsidRPr="000C47E4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sch9@mail.ru</w:t>
        </w:r>
      </w:hyperlink>
      <w:r w:rsidRPr="000C47E4">
        <w:rPr>
          <w:rFonts w:ascii="Times New Roman" w:eastAsia="Times New Roman" w:hAnsi="Times New Roman" w:cs="Times New Roman"/>
          <w:sz w:val="16"/>
          <w:szCs w:val="16"/>
        </w:rPr>
        <w:t xml:space="preserve">, сайт: </w:t>
      </w:r>
      <w:hyperlink r:id="rId6">
        <w:r w:rsidRPr="000C47E4">
          <w:rPr>
            <w:rFonts w:ascii="Times New Roman" w:eastAsia="Times New Roman" w:hAnsi="Times New Roman" w:cs="Times New Roman"/>
            <w:color w:val="1155CC"/>
            <w:sz w:val="16"/>
            <w:szCs w:val="16"/>
            <w:u w:val="single"/>
          </w:rPr>
          <w:t>http://school9.irk.ru</w:t>
        </w:r>
      </w:hyperlink>
    </w:p>
    <w:p w:rsidR="00E327CC" w:rsidRPr="000C47E4" w:rsidRDefault="00E327CC" w:rsidP="00E327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0C47E4">
        <w:rPr>
          <w:rFonts w:ascii="Times New Roman" w:eastAsia="Times New Roman" w:hAnsi="Times New Roman" w:cs="Times New Roman"/>
          <w:sz w:val="16"/>
          <w:szCs w:val="16"/>
        </w:rPr>
        <w:t>ОКПО 44269811, ОГРН 1023801013169, ИНН/КПП 3809023913/380801001</w:t>
      </w: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Pr="003E243A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E327CC" w:rsidRPr="003E243A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CC" w:rsidRPr="003E243A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CC" w:rsidRPr="003E243A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7E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E327CC" w:rsidRPr="00D12244" w:rsidRDefault="00E327CC" w:rsidP="00E327CC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224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E0623E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Формирование </w:t>
      </w:r>
      <w:r w:rsidRPr="00D12244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информационной безопасности несовершеннолетних в образовательной организации»</w:t>
      </w: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0C47E4">
        <w:rPr>
          <w:rFonts w:ascii="Times New Roman" w:hAnsi="Times New Roman" w:cs="Times New Roman"/>
          <w:sz w:val="28"/>
          <w:szCs w:val="28"/>
        </w:rPr>
        <w:t>Автор разработки:</w:t>
      </w:r>
    </w:p>
    <w:p w:rsidR="00E327CC" w:rsidRPr="000C47E4" w:rsidRDefault="00E327CC" w:rsidP="00E327CC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47E4">
        <w:rPr>
          <w:rFonts w:ascii="Times New Roman" w:hAnsi="Times New Roman" w:cs="Times New Roman"/>
          <w:sz w:val="28"/>
          <w:szCs w:val="28"/>
        </w:rPr>
        <w:t>Комогорцева</w:t>
      </w:r>
      <w:proofErr w:type="spellEnd"/>
      <w:r w:rsidRPr="000C47E4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E327CC" w:rsidRPr="000C47E4" w:rsidRDefault="00E327CC" w:rsidP="00E327CC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0C47E4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E327CC" w:rsidRPr="000C47E4" w:rsidRDefault="00E327CC" w:rsidP="00E327CC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3375B5" w:rsidRPr="000C47E4" w:rsidRDefault="003375B5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0C47E4" w:rsidRDefault="00E327CC" w:rsidP="00E327CC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327CC" w:rsidRPr="00E327CC" w:rsidRDefault="00E327CC" w:rsidP="00E3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7E4">
        <w:rPr>
          <w:rFonts w:ascii="Times New Roman" w:hAnsi="Times New Roman" w:cs="Times New Roman"/>
          <w:sz w:val="28"/>
          <w:szCs w:val="28"/>
        </w:rPr>
        <w:t>2024 г.</w:t>
      </w:r>
    </w:p>
    <w:p w:rsidR="00E745DF" w:rsidRPr="00E745DF" w:rsidRDefault="00E745DF" w:rsidP="00E745DF">
      <w:pPr>
        <w:jc w:val="center"/>
        <w:rPr>
          <w:rFonts w:ascii="Times New Roman" w:hAnsi="Times New Roman" w:cs="Times New Roman"/>
          <w:b/>
          <w:sz w:val="28"/>
        </w:rPr>
      </w:pPr>
      <w:r w:rsidRPr="00E745DF">
        <w:rPr>
          <w:rFonts w:ascii="Times New Roman" w:hAnsi="Times New Roman" w:cs="Times New Roman"/>
          <w:b/>
          <w:sz w:val="28"/>
        </w:rPr>
        <w:lastRenderedPageBreak/>
        <w:t>Теоретические основы безопасности несовершеннолетних</w:t>
      </w:r>
    </w:p>
    <w:p w:rsidR="00E745DF" w:rsidRPr="00E745DF" w:rsidRDefault="00E745DF" w:rsidP="00E745DF">
      <w:pPr>
        <w:jc w:val="center"/>
        <w:rPr>
          <w:rFonts w:ascii="Times New Roman" w:hAnsi="Times New Roman" w:cs="Times New Roman"/>
          <w:b/>
          <w:sz w:val="28"/>
        </w:rPr>
      </w:pPr>
      <w:r w:rsidRPr="00E745DF">
        <w:rPr>
          <w:rFonts w:ascii="Times New Roman" w:hAnsi="Times New Roman" w:cs="Times New Roman"/>
          <w:b/>
          <w:sz w:val="28"/>
        </w:rPr>
        <w:t>Ключевы</w:t>
      </w:r>
      <w:r w:rsidR="00B943AF">
        <w:rPr>
          <w:rFonts w:ascii="Times New Roman" w:hAnsi="Times New Roman" w:cs="Times New Roman"/>
          <w:b/>
          <w:sz w:val="28"/>
        </w:rPr>
        <w:t>е понятия проблемы безопасности</w:t>
      </w:r>
    </w:p>
    <w:p w:rsidR="00CC2FCC" w:rsidRDefault="00CC2FCC" w:rsidP="00636409">
      <w:pPr>
        <w:jc w:val="both"/>
        <w:rPr>
          <w:rFonts w:ascii="Times New Roman" w:hAnsi="Times New Roman" w:cs="Times New Roman"/>
          <w:b/>
          <w:sz w:val="28"/>
        </w:rPr>
      </w:pPr>
    </w:p>
    <w:p w:rsidR="00B943AF" w:rsidRDefault="00B943AF" w:rsidP="00636409">
      <w:pPr>
        <w:jc w:val="both"/>
        <w:rPr>
          <w:rFonts w:ascii="Times New Roman" w:hAnsi="Times New Roman" w:cs="Times New Roman"/>
          <w:b/>
          <w:sz w:val="28"/>
        </w:rPr>
      </w:pPr>
      <w:r w:rsidRPr="00B943AF">
        <w:rPr>
          <w:rFonts w:ascii="Times New Roman" w:hAnsi="Times New Roman" w:cs="Times New Roman"/>
          <w:b/>
          <w:sz w:val="28"/>
        </w:rPr>
        <w:t>По</w:t>
      </w:r>
      <w:r w:rsidR="008E4F5A">
        <w:rPr>
          <w:rFonts w:ascii="Times New Roman" w:hAnsi="Times New Roman" w:cs="Times New Roman"/>
          <w:b/>
          <w:sz w:val="28"/>
        </w:rPr>
        <w:t>нятие опасности и безопасности</w:t>
      </w:r>
      <w:bookmarkStart w:id="0" w:name="_GoBack"/>
      <w:bookmarkEnd w:id="0"/>
    </w:p>
    <w:p w:rsidR="00CC2FCC" w:rsidRDefault="00B943AF" w:rsidP="00B943AF">
      <w:pPr>
        <w:jc w:val="both"/>
        <w:rPr>
          <w:rFonts w:ascii="Times New Roman" w:hAnsi="Times New Roman" w:cs="Times New Roman"/>
          <w:b/>
          <w:i/>
          <w:sz w:val="28"/>
        </w:rPr>
      </w:pPr>
      <w:r w:rsidRPr="00B943AF">
        <w:rPr>
          <w:rFonts w:ascii="Times New Roman" w:hAnsi="Times New Roman" w:cs="Times New Roman"/>
          <w:sz w:val="28"/>
        </w:rPr>
        <w:t>Сегодня общепризнанным является положение, что безопасность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выступает необходимым условием стабильности и развития любой системы.</w:t>
      </w:r>
      <w:r>
        <w:rPr>
          <w:rFonts w:ascii="Times New Roman" w:hAnsi="Times New Roman" w:cs="Times New Roman"/>
          <w:sz w:val="28"/>
        </w:rPr>
        <w:t xml:space="preserve"> </w:t>
      </w:r>
      <w:r w:rsidR="00CC2FCC" w:rsidRPr="00CC2FCC">
        <w:rPr>
          <w:rFonts w:ascii="Times New Roman" w:hAnsi="Times New Roman" w:cs="Times New Roman"/>
          <w:i/>
          <w:sz w:val="28"/>
        </w:rPr>
        <w:t>Безопасность</w:t>
      </w:r>
      <w:r w:rsidR="00CC2FCC" w:rsidRPr="00CC2FCC">
        <w:rPr>
          <w:rFonts w:ascii="Times New Roman" w:hAnsi="Times New Roman" w:cs="Times New Roman"/>
          <w:sz w:val="28"/>
        </w:rPr>
        <w:t xml:space="preserve"> (в широком понимании) – это состояние, при котором не угрожает опасность и есть защита от опасности. Стандартное определение безопасности дано в ГОСТ </w:t>
      </w:r>
      <w:proofErr w:type="gramStart"/>
      <w:r w:rsidR="00CC2FCC" w:rsidRPr="00CC2FCC">
        <w:rPr>
          <w:rFonts w:ascii="Times New Roman" w:hAnsi="Times New Roman" w:cs="Times New Roman"/>
          <w:sz w:val="28"/>
        </w:rPr>
        <w:t>Р</w:t>
      </w:r>
      <w:proofErr w:type="gramEnd"/>
      <w:r w:rsidR="00CC2FCC" w:rsidRPr="00CC2FCC">
        <w:rPr>
          <w:rFonts w:ascii="Times New Roman" w:hAnsi="Times New Roman" w:cs="Times New Roman"/>
          <w:sz w:val="28"/>
        </w:rPr>
        <w:t xml:space="preserve"> 51898-2002: </w:t>
      </w:r>
      <w:r w:rsidR="00CC2FCC" w:rsidRPr="00CC2FCC">
        <w:rPr>
          <w:rFonts w:ascii="Times New Roman" w:hAnsi="Times New Roman" w:cs="Times New Roman"/>
          <w:b/>
          <w:i/>
          <w:sz w:val="28"/>
        </w:rPr>
        <w:t>безопасность – это отсутствие недопустимого риска.</w:t>
      </w:r>
    </w:p>
    <w:p w:rsidR="00AF5019" w:rsidRPr="00CC2FCC" w:rsidRDefault="00AF5019" w:rsidP="00AF5019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3864334" cy="26485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255" cy="26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CC" w:rsidRDefault="00CC2FCC" w:rsidP="00B943AF">
      <w:pPr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 xml:space="preserve">Под </w:t>
      </w:r>
      <w:r w:rsidRPr="00CC2FCC">
        <w:rPr>
          <w:rFonts w:ascii="Times New Roman" w:hAnsi="Times New Roman" w:cs="Times New Roman"/>
          <w:i/>
          <w:sz w:val="28"/>
        </w:rPr>
        <w:t>опасностью</w:t>
      </w:r>
      <w:r w:rsidRPr="00CC2FCC">
        <w:rPr>
          <w:rFonts w:ascii="Times New Roman" w:hAnsi="Times New Roman" w:cs="Times New Roman"/>
          <w:sz w:val="28"/>
        </w:rPr>
        <w:t xml:space="preserve"> принято понимать явления, процессы, объекты, способные в определенных условиях наносить вред здоровью человека</w:t>
      </w:r>
      <w:r>
        <w:rPr>
          <w:rFonts w:ascii="Times New Roman" w:hAnsi="Times New Roman" w:cs="Times New Roman"/>
          <w:sz w:val="28"/>
        </w:rPr>
        <w:t>.</w:t>
      </w:r>
    </w:p>
    <w:p w:rsidR="00CC2FCC" w:rsidRPr="008E4F5A" w:rsidRDefault="008E4F5A" w:rsidP="00CC2FCC">
      <w:pPr>
        <w:jc w:val="both"/>
        <w:rPr>
          <w:rFonts w:ascii="Times New Roman" w:hAnsi="Times New Roman" w:cs="Times New Roman"/>
          <w:b/>
          <w:sz w:val="28"/>
        </w:rPr>
      </w:pPr>
      <w:r w:rsidRPr="008E4F5A">
        <w:rPr>
          <w:rFonts w:ascii="Times New Roman" w:hAnsi="Times New Roman" w:cs="Times New Roman"/>
          <w:b/>
          <w:i/>
          <w:sz w:val="28"/>
        </w:rPr>
        <w:t>Возможные опасности:</w:t>
      </w:r>
    </w:p>
    <w:p w:rsidR="00CC2FCC" w:rsidRPr="00CC2FCC" w:rsidRDefault="00CC2FCC" w:rsidP="00CC2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>Природные (наводнения, землетрясения, ураганы, молния и др.).</w:t>
      </w:r>
    </w:p>
    <w:p w:rsidR="00CC2FCC" w:rsidRPr="00CC2FCC" w:rsidRDefault="00CC2FCC" w:rsidP="00CC2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 xml:space="preserve">Производственные (технические), </w:t>
      </w:r>
      <w:proofErr w:type="gramStart"/>
      <w:r w:rsidRPr="00CC2FCC">
        <w:rPr>
          <w:rFonts w:ascii="Times New Roman" w:hAnsi="Times New Roman" w:cs="Times New Roman"/>
          <w:sz w:val="28"/>
        </w:rPr>
        <w:t>источниками</w:t>
      </w:r>
      <w:proofErr w:type="gramEnd"/>
      <w:r w:rsidRPr="00CC2FCC">
        <w:rPr>
          <w:rFonts w:ascii="Times New Roman" w:hAnsi="Times New Roman" w:cs="Times New Roman"/>
          <w:sz w:val="28"/>
        </w:rPr>
        <w:t xml:space="preserve"> которых являются промышленное оборудование, сооружения, транспортные системы, потребительская продукция, пестициды, гербициды, фармацевтические препараты и т.п.</w:t>
      </w:r>
    </w:p>
    <w:p w:rsidR="00CC2FCC" w:rsidRPr="00CC2FCC" w:rsidRDefault="00CC2FCC" w:rsidP="00CC2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>Социальные</w:t>
      </w:r>
      <w:r>
        <w:rPr>
          <w:rFonts w:ascii="Times New Roman" w:hAnsi="Times New Roman" w:cs="Times New Roman"/>
          <w:sz w:val="28"/>
        </w:rPr>
        <w:t xml:space="preserve"> -</w:t>
      </w:r>
      <w:r w:rsidRPr="00CC2FCC">
        <w:rPr>
          <w:rFonts w:ascii="Times New Roman" w:hAnsi="Times New Roman" w:cs="Times New Roman"/>
          <w:sz w:val="28"/>
        </w:rPr>
        <w:t xml:space="preserve"> вооруженное нападение, диверсия, террористический акт, </w:t>
      </w:r>
      <w:r>
        <w:rPr>
          <w:rFonts w:ascii="Times New Roman" w:hAnsi="Times New Roman" w:cs="Times New Roman"/>
          <w:sz w:val="28"/>
        </w:rPr>
        <w:t>эпидемии и пандемии</w:t>
      </w:r>
      <w:r w:rsidRPr="00CC2FCC">
        <w:rPr>
          <w:rFonts w:ascii="Times New Roman" w:hAnsi="Times New Roman" w:cs="Times New Roman"/>
          <w:sz w:val="28"/>
        </w:rPr>
        <w:t xml:space="preserve"> и др.</w:t>
      </w:r>
    </w:p>
    <w:p w:rsidR="00CC2FCC" w:rsidRPr="00CC2FCC" w:rsidRDefault="00CC2FCC" w:rsidP="00CC2F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 xml:space="preserve">Опасности, связанные с укладом жизни – наркомания, алкоголизм, </w:t>
      </w:r>
      <w:proofErr w:type="spellStart"/>
      <w:r w:rsidRPr="00CC2FCC">
        <w:rPr>
          <w:rFonts w:ascii="Times New Roman" w:hAnsi="Times New Roman" w:cs="Times New Roman"/>
          <w:sz w:val="28"/>
        </w:rPr>
        <w:t>табакокурение</w:t>
      </w:r>
      <w:proofErr w:type="spellEnd"/>
      <w:r w:rsidRPr="00CC2FCC">
        <w:rPr>
          <w:rFonts w:ascii="Times New Roman" w:hAnsi="Times New Roman" w:cs="Times New Roman"/>
          <w:sz w:val="28"/>
        </w:rPr>
        <w:t xml:space="preserve"> и др.</w:t>
      </w:r>
    </w:p>
    <w:p w:rsidR="00CC2FCC" w:rsidRPr="00CC2FCC" w:rsidRDefault="00CC2FCC" w:rsidP="00CC2FCC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>Опасности по вероятности воздействия на человека различают как потенциальные;</w:t>
      </w:r>
    </w:p>
    <w:p w:rsidR="00CC2FCC" w:rsidRPr="00CC2FCC" w:rsidRDefault="00CC2FCC" w:rsidP="00CC2FC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t>реальные;</w:t>
      </w:r>
    </w:p>
    <w:p w:rsidR="00CC2FCC" w:rsidRPr="00CC2FCC" w:rsidRDefault="00CC2FCC" w:rsidP="00CC2FCC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CC2FCC">
        <w:rPr>
          <w:rFonts w:ascii="Times New Roman" w:hAnsi="Times New Roman" w:cs="Times New Roman"/>
          <w:sz w:val="28"/>
        </w:rPr>
        <w:lastRenderedPageBreak/>
        <w:t>реализованные.</w:t>
      </w:r>
    </w:p>
    <w:p w:rsidR="00CC2FCC" w:rsidRPr="00B943AF" w:rsidRDefault="00CC2FCC" w:rsidP="00CC2FCC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i/>
          <w:sz w:val="28"/>
        </w:rPr>
        <w:t>Безопасность</w:t>
      </w:r>
      <w:r w:rsidRPr="00B943AF">
        <w:rPr>
          <w:rFonts w:ascii="Times New Roman" w:hAnsi="Times New Roman" w:cs="Times New Roman"/>
          <w:sz w:val="28"/>
        </w:rPr>
        <w:t xml:space="preserve"> – состояние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защищенности (человека и среды), а также способность отражать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неблагоприятные внешние и внутренние воздействия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5E78EE" w:rsidRDefault="00CC2FCC" w:rsidP="00CC2FCC">
      <w:pPr>
        <w:jc w:val="both"/>
        <w:rPr>
          <w:rFonts w:ascii="Times New Roman" w:hAnsi="Times New Roman" w:cs="Times New Roman"/>
          <w:b/>
          <w:sz w:val="28"/>
        </w:rPr>
      </w:pPr>
      <w:r w:rsidRPr="005E78EE">
        <w:rPr>
          <w:rFonts w:ascii="Times New Roman" w:hAnsi="Times New Roman" w:cs="Times New Roman"/>
          <w:b/>
          <w:sz w:val="28"/>
        </w:rPr>
        <w:t>Безопасность обеспечивается использованием следующих методов:</w:t>
      </w:r>
    </w:p>
    <w:p w:rsidR="005E78EE" w:rsidRDefault="005E78EE" w:rsidP="005E78E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прогнозирование и предотвращение;</w:t>
      </w:r>
    </w:p>
    <w:p w:rsid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E78EE">
        <w:rPr>
          <w:rFonts w:ascii="Times New Roman" w:hAnsi="Times New Roman" w:cs="Times New Roman"/>
          <w:sz w:val="28"/>
        </w:rPr>
        <w:t xml:space="preserve">выявление и оценка; </w:t>
      </w:r>
    </w:p>
    <w:p w:rsid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сдерживание и нейтрализация;</w:t>
      </w:r>
    </w:p>
    <w:p w:rsid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пресечение;</w:t>
      </w:r>
    </w:p>
    <w:p w:rsidR="005E78EE" w:rsidRDefault="00CC2FCC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E78EE">
        <w:rPr>
          <w:rFonts w:ascii="Times New Roman" w:hAnsi="Times New Roman" w:cs="Times New Roman"/>
          <w:sz w:val="28"/>
        </w:rPr>
        <w:t>укло</w:t>
      </w:r>
      <w:r w:rsidR="005E78EE" w:rsidRPr="005E78EE">
        <w:rPr>
          <w:rFonts w:ascii="Times New Roman" w:hAnsi="Times New Roman" w:cs="Times New Roman"/>
          <w:sz w:val="28"/>
        </w:rPr>
        <w:t xml:space="preserve">нение; </w:t>
      </w:r>
    </w:p>
    <w:p w:rsid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отражение;</w:t>
      </w:r>
    </w:p>
    <w:p w:rsid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E78EE">
        <w:rPr>
          <w:rFonts w:ascii="Times New Roman" w:hAnsi="Times New Roman" w:cs="Times New Roman"/>
          <w:sz w:val="28"/>
        </w:rPr>
        <w:t xml:space="preserve">защита; </w:t>
      </w:r>
    </w:p>
    <w:p w:rsidR="00CC2FCC" w:rsidRDefault="00CC2FCC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 w:rsidRPr="005E78EE">
        <w:rPr>
          <w:rFonts w:ascii="Times New Roman" w:hAnsi="Times New Roman" w:cs="Times New Roman"/>
          <w:sz w:val="28"/>
        </w:rPr>
        <w:t>устранение источников опасности, угроз и вызовов</w:t>
      </w:r>
      <w:r w:rsidR="005E78EE" w:rsidRPr="005E78EE">
        <w:rPr>
          <w:rFonts w:ascii="Times New Roman" w:hAnsi="Times New Roman" w:cs="Times New Roman"/>
          <w:sz w:val="28"/>
        </w:rPr>
        <w:t xml:space="preserve">; </w:t>
      </w:r>
    </w:p>
    <w:p w:rsidR="005E78EE" w:rsidRPr="005E78EE" w:rsidRDefault="005E78EE" w:rsidP="00CC2FC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уничтожение или ликвидация угроз.</w:t>
      </w:r>
    </w:p>
    <w:p w:rsidR="00AF5019" w:rsidRDefault="00AF5019" w:rsidP="00AF50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524293" cy="340361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153" cy="340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AF" w:rsidRDefault="00AF5019" w:rsidP="00B943A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Стратегия н</w:t>
      </w:r>
      <w:r w:rsidR="00B943AF">
        <w:rPr>
          <w:rFonts w:ascii="Times New Roman" w:hAnsi="Times New Roman" w:cs="Times New Roman"/>
          <w:b/>
          <w:sz w:val="28"/>
        </w:rPr>
        <w:t>ациональн</w:t>
      </w:r>
      <w:r w:rsidR="008E4F5A">
        <w:rPr>
          <w:rFonts w:ascii="Times New Roman" w:hAnsi="Times New Roman" w:cs="Times New Roman"/>
          <w:b/>
          <w:sz w:val="28"/>
        </w:rPr>
        <w:t>ой</w:t>
      </w:r>
      <w:r w:rsidR="00B943AF">
        <w:rPr>
          <w:rFonts w:ascii="Times New Roman" w:hAnsi="Times New Roman" w:cs="Times New Roman"/>
          <w:b/>
          <w:sz w:val="28"/>
        </w:rPr>
        <w:t xml:space="preserve"> безопасност</w:t>
      </w:r>
      <w:r>
        <w:rPr>
          <w:rFonts w:ascii="Times New Roman" w:hAnsi="Times New Roman" w:cs="Times New Roman"/>
          <w:b/>
          <w:sz w:val="28"/>
        </w:rPr>
        <w:t>и Российской Федерации</w:t>
      </w:r>
    </w:p>
    <w:p w:rsidR="00AF5019" w:rsidRDefault="00AF5019" w:rsidP="00B9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«Совокупность мер, осуществляющих реализацию государственной </w:t>
      </w:r>
      <w:proofErr w:type="gramStart"/>
      <w:r>
        <w:rPr>
          <w:rFonts w:ascii="Times New Roman" w:hAnsi="Times New Roman" w:cs="Times New Roman"/>
          <w:sz w:val="28"/>
        </w:rPr>
        <w:t>политики в сфере обеспечения национальной безопасности органов государственной власти</w:t>
      </w:r>
      <w:proofErr w:type="gramEnd"/>
      <w:r>
        <w:rPr>
          <w:rFonts w:ascii="Times New Roman" w:hAnsi="Times New Roman" w:cs="Times New Roman"/>
          <w:sz w:val="28"/>
        </w:rPr>
        <w:t xml:space="preserve"> и органов местного самоуправления и находящихся в их распоряжении инструментов».</w:t>
      </w:r>
    </w:p>
    <w:p w:rsid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b/>
          <w:sz w:val="28"/>
        </w:rPr>
        <w:t>Концепция национальной безопасности</w:t>
      </w:r>
      <w:r w:rsidRPr="00B943AF">
        <w:rPr>
          <w:rFonts w:ascii="Times New Roman" w:hAnsi="Times New Roman" w:cs="Times New Roman"/>
          <w:sz w:val="28"/>
        </w:rPr>
        <w:t xml:space="preserve"> </w:t>
      </w:r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B943AF">
        <w:rPr>
          <w:rFonts w:ascii="Times New Roman" w:hAnsi="Times New Roman" w:cs="Times New Roman"/>
          <w:sz w:val="28"/>
        </w:rPr>
        <w:t>ключает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составляющие:</w:t>
      </w:r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sz w:val="28"/>
        </w:rPr>
        <w:t xml:space="preserve">1. </w:t>
      </w:r>
      <w:r w:rsidRPr="009A4346">
        <w:rPr>
          <w:rFonts w:ascii="Times New Roman" w:hAnsi="Times New Roman" w:cs="Times New Roman"/>
          <w:b/>
          <w:i/>
          <w:sz w:val="28"/>
        </w:rPr>
        <w:t>Политическая безопасность</w:t>
      </w:r>
      <w:r w:rsidRPr="00B943AF">
        <w:rPr>
          <w:rFonts w:ascii="Times New Roman" w:hAnsi="Times New Roman" w:cs="Times New Roman"/>
          <w:sz w:val="28"/>
        </w:rPr>
        <w:t xml:space="preserve"> (политическая безопасность личности,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глобальная политическая безопасность, региональная политическая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lastRenderedPageBreak/>
        <w:t>безопасность, общественная безопасность, дипломатическая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 xml:space="preserve">безопасность, </w:t>
      </w:r>
      <w:r w:rsidRPr="009A4346">
        <w:rPr>
          <w:rFonts w:ascii="Times New Roman" w:hAnsi="Times New Roman" w:cs="Times New Roman"/>
          <w:b/>
          <w:color w:val="FF0000"/>
          <w:sz w:val="28"/>
        </w:rPr>
        <w:t>информационная безопасность</w:t>
      </w:r>
      <w:r w:rsidRPr="00B943AF">
        <w:rPr>
          <w:rFonts w:ascii="Times New Roman" w:hAnsi="Times New Roman" w:cs="Times New Roman"/>
          <w:sz w:val="28"/>
        </w:rPr>
        <w:t>, полиэтническая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безопасность);</w:t>
      </w:r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sz w:val="28"/>
        </w:rPr>
        <w:t xml:space="preserve">2. </w:t>
      </w:r>
      <w:r w:rsidRPr="009A4346">
        <w:rPr>
          <w:rFonts w:ascii="Times New Roman" w:hAnsi="Times New Roman" w:cs="Times New Roman"/>
          <w:b/>
          <w:i/>
          <w:sz w:val="28"/>
        </w:rPr>
        <w:t>Военная безопасность</w:t>
      </w:r>
      <w:r w:rsidRPr="00B943AF">
        <w:rPr>
          <w:rFonts w:ascii="Times New Roman" w:hAnsi="Times New Roman" w:cs="Times New Roman"/>
          <w:sz w:val="28"/>
        </w:rPr>
        <w:t xml:space="preserve"> (космическая безопасность, радиационная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безопасность, военно-промышленная безопасность, безопасность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границ, морская безопасность, ядерно-химическая безопасность,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бактериологическая безопасность);</w:t>
      </w:r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9A4346">
        <w:rPr>
          <w:rFonts w:ascii="Times New Roman" w:hAnsi="Times New Roman" w:cs="Times New Roman"/>
          <w:b/>
          <w:i/>
          <w:sz w:val="28"/>
        </w:rPr>
        <w:t>Экономическая безопасность</w:t>
      </w:r>
      <w:r w:rsidRPr="00B943AF">
        <w:rPr>
          <w:rFonts w:ascii="Times New Roman" w:hAnsi="Times New Roman" w:cs="Times New Roman"/>
          <w:sz w:val="28"/>
        </w:rPr>
        <w:t xml:space="preserve"> (финансовая безопасность,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технологическая безопасность, демографическая безопасность,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экологическая безопасность, энергетическая безопасность,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транспортная безопасность, техногенная безопасность,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внешнеэкономическая безопасность);</w:t>
      </w:r>
      <w:proofErr w:type="gramEnd"/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sz w:val="28"/>
        </w:rPr>
        <w:t xml:space="preserve">4. </w:t>
      </w:r>
      <w:r w:rsidRPr="009A4346">
        <w:rPr>
          <w:rFonts w:ascii="Times New Roman" w:hAnsi="Times New Roman" w:cs="Times New Roman"/>
          <w:b/>
          <w:i/>
          <w:sz w:val="28"/>
        </w:rPr>
        <w:t>Социальная безопасность</w:t>
      </w:r>
      <w:r w:rsidRPr="00B943AF">
        <w:rPr>
          <w:rFonts w:ascii="Times New Roman" w:hAnsi="Times New Roman" w:cs="Times New Roman"/>
          <w:sz w:val="28"/>
        </w:rPr>
        <w:t xml:space="preserve"> (медицинская безопасность, генетическая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 xml:space="preserve">безопасность, </w:t>
      </w:r>
      <w:r w:rsidRPr="009A4346">
        <w:rPr>
          <w:rFonts w:ascii="Times New Roman" w:hAnsi="Times New Roman" w:cs="Times New Roman"/>
          <w:b/>
          <w:color w:val="FF0000"/>
          <w:sz w:val="28"/>
        </w:rPr>
        <w:t>психологическая безопасность</w:t>
      </w:r>
      <w:r w:rsidRPr="00B943AF">
        <w:rPr>
          <w:rFonts w:ascii="Times New Roman" w:hAnsi="Times New Roman" w:cs="Times New Roman"/>
          <w:sz w:val="28"/>
        </w:rPr>
        <w:t>, потребительская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 xml:space="preserve">безопасность, </w:t>
      </w:r>
      <w:r w:rsidRPr="009A4346">
        <w:rPr>
          <w:rFonts w:ascii="Times New Roman" w:hAnsi="Times New Roman" w:cs="Times New Roman"/>
          <w:b/>
          <w:color w:val="FF0000"/>
          <w:sz w:val="28"/>
        </w:rPr>
        <w:t>образовательная безопасность</w:t>
      </w:r>
      <w:r w:rsidRPr="00B943AF">
        <w:rPr>
          <w:rFonts w:ascii="Times New Roman" w:hAnsi="Times New Roman" w:cs="Times New Roman"/>
          <w:sz w:val="28"/>
        </w:rPr>
        <w:t>, пенсионная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безопасность);</w:t>
      </w:r>
    </w:p>
    <w:p w:rsidR="00B943AF" w:rsidRPr="00B943AF" w:rsidRDefault="00B943AF" w:rsidP="00B943AF">
      <w:pPr>
        <w:jc w:val="both"/>
        <w:rPr>
          <w:rFonts w:ascii="Times New Roman" w:hAnsi="Times New Roman" w:cs="Times New Roman"/>
          <w:sz w:val="28"/>
        </w:rPr>
      </w:pPr>
      <w:r w:rsidRPr="00B943AF">
        <w:rPr>
          <w:rFonts w:ascii="Times New Roman" w:hAnsi="Times New Roman" w:cs="Times New Roman"/>
          <w:sz w:val="28"/>
        </w:rPr>
        <w:t xml:space="preserve">5. </w:t>
      </w:r>
      <w:r w:rsidRPr="009A4346">
        <w:rPr>
          <w:rFonts w:ascii="Times New Roman" w:hAnsi="Times New Roman" w:cs="Times New Roman"/>
          <w:b/>
          <w:i/>
          <w:sz w:val="28"/>
        </w:rPr>
        <w:t>Культурная безопасность</w:t>
      </w:r>
      <w:r w:rsidRPr="00B943AF">
        <w:rPr>
          <w:rFonts w:ascii="Times New Roman" w:hAnsi="Times New Roman" w:cs="Times New Roman"/>
          <w:sz w:val="28"/>
        </w:rPr>
        <w:t xml:space="preserve"> (цивилизационно-наследственная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безопасность, интеллектуальная безопасность, безопасность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 xml:space="preserve">искусства и массовой культуры, </w:t>
      </w:r>
      <w:r w:rsidRPr="009A4346">
        <w:rPr>
          <w:rFonts w:ascii="Times New Roman" w:hAnsi="Times New Roman" w:cs="Times New Roman"/>
          <w:b/>
          <w:color w:val="FF0000"/>
          <w:sz w:val="28"/>
        </w:rPr>
        <w:t>безопасность печати и СМИ</w:t>
      </w:r>
      <w:r w:rsidRPr="00B943A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B943AF">
        <w:rPr>
          <w:rFonts w:ascii="Times New Roman" w:hAnsi="Times New Roman" w:cs="Times New Roman"/>
          <w:sz w:val="28"/>
        </w:rPr>
        <w:t>конфессиональная безопасность).</w:t>
      </w:r>
    </w:p>
    <w:p w:rsidR="008E4F5A" w:rsidRPr="008E4F5A" w:rsidRDefault="008E4F5A" w:rsidP="008E4F5A">
      <w:pPr>
        <w:jc w:val="both"/>
        <w:rPr>
          <w:rFonts w:ascii="Times New Roman" w:hAnsi="Times New Roman" w:cs="Times New Roman"/>
          <w:b/>
          <w:sz w:val="28"/>
        </w:rPr>
      </w:pPr>
      <w:r w:rsidRPr="008E4F5A">
        <w:rPr>
          <w:rFonts w:ascii="Times New Roman" w:hAnsi="Times New Roman" w:cs="Times New Roman"/>
          <w:b/>
          <w:sz w:val="28"/>
        </w:rPr>
        <w:t>Структура обеспечения национальной безопасности: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Взгляды, принципы, цели, концепции, доктрины безопасности (в конкретных сферах жизнедеятельности общества)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Соответствующие правовые нормы, регулирующие отношения по обеспечению каждого из видов и сфер безопасности;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Силы, средства, ресурсы обеспечения безопасности;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Жизненно-значимые интересы личности, общества и государства как отражение объективных потребностей и национальных ценностей;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Информация, дающая представление об опасностях и угрозах личности, обществу, государству;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Методы и способы, виды деятельности по обеспечению безопасности и ее результаты;</w:t>
      </w:r>
    </w:p>
    <w:p w:rsidR="008E4F5A" w:rsidRPr="009A4346" w:rsidRDefault="008E4F5A" w:rsidP="008E4F5A">
      <w:pPr>
        <w:pStyle w:val="a3"/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9A4346">
        <w:rPr>
          <w:rFonts w:ascii="Times New Roman" w:hAnsi="Times New Roman" w:cs="Times New Roman"/>
          <w:sz w:val="28"/>
        </w:rPr>
        <w:t>Субъекты и объекты безопасности</w:t>
      </w:r>
    </w:p>
    <w:p w:rsidR="00B943AF" w:rsidRDefault="00B943AF" w:rsidP="00636409">
      <w:pPr>
        <w:jc w:val="both"/>
        <w:rPr>
          <w:rFonts w:ascii="Times New Roman" w:hAnsi="Times New Roman" w:cs="Times New Roman"/>
          <w:b/>
          <w:sz w:val="28"/>
        </w:rPr>
      </w:pPr>
      <w:r w:rsidRPr="00B943AF">
        <w:rPr>
          <w:rFonts w:ascii="Times New Roman" w:hAnsi="Times New Roman" w:cs="Times New Roman"/>
          <w:b/>
          <w:sz w:val="28"/>
        </w:rPr>
        <w:t xml:space="preserve">Безопасность как базовая потребность в </w:t>
      </w:r>
      <w:r w:rsidR="009A4346">
        <w:rPr>
          <w:rFonts w:ascii="Times New Roman" w:hAnsi="Times New Roman" w:cs="Times New Roman"/>
          <w:b/>
          <w:sz w:val="28"/>
        </w:rPr>
        <w:t>иерархии потребностей чел</w:t>
      </w:r>
      <w:r w:rsidR="008E4F5A">
        <w:rPr>
          <w:rFonts w:ascii="Times New Roman" w:hAnsi="Times New Roman" w:cs="Times New Roman"/>
          <w:b/>
          <w:sz w:val="28"/>
        </w:rPr>
        <w:t>овека</w:t>
      </w:r>
    </w:p>
    <w:p w:rsidR="0095399B" w:rsidRDefault="0095399B" w:rsidP="005E78E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Понятие безопасность тесно связано с потребностями жизнедеятельности человека. </w:t>
      </w:r>
      <w:r w:rsidRPr="0095399B">
        <w:rPr>
          <w:rFonts w:ascii="Times New Roman" w:hAnsi="Times New Roman" w:cs="Times New Roman"/>
          <w:sz w:val="28"/>
        </w:rPr>
        <w:t>«Потребность - это нужда, принявшая специфическую, конкретную, предметную форму в соответствии с культурным уровнем и личностью индивида. Предмет потребности становится мотивом деятельности, направляющим субъекта на удовлетворение потребности в соответствии с нуждой и регулирующим его деятельность»</w:t>
      </w:r>
      <w:r>
        <w:rPr>
          <w:rFonts w:ascii="Times New Roman" w:hAnsi="Times New Roman" w:cs="Times New Roman"/>
          <w:sz w:val="28"/>
        </w:rPr>
        <w:t>.</w:t>
      </w:r>
      <w:r w:rsidR="008E4F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Потребность </w:t>
      </w:r>
      <w:r>
        <w:rPr>
          <w:rFonts w:ascii="Times New Roman" w:hAnsi="Times New Roman" w:cs="Times New Roman"/>
          <w:sz w:val="28"/>
        </w:rPr>
        <w:lastRenderedPageBreak/>
        <w:t xml:space="preserve">также понимается и как состояние недостатка в чем-либо, </w:t>
      </w:r>
      <w:r w:rsidR="00351AC3">
        <w:rPr>
          <w:rFonts w:ascii="Times New Roman" w:hAnsi="Times New Roman" w:cs="Times New Roman"/>
          <w:sz w:val="28"/>
        </w:rPr>
        <w:t>стимулирующее</w:t>
      </w:r>
      <w:r>
        <w:rPr>
          <w:rFonts w:ascii="Times New Roman" w:hAnsi="Times New Roman" w:cs="Times New Roman"/>
          <w:sz w:val="28"/>
        </w:rPr>
        <w:t xml:space="preserve"> его </w:t>
      </w:r>
      <w:proofErr w:type="gramStart"/>
      <w:r>
        <w:rPr>
          <w:rFonts w:ascii="Times New Roman" w:hAnsi="Times New Roman" w:cs="Times New Roman"/>
          <w:sz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</w:rPr>
        <w:t xml:space="preserve"> направленную на восполнение этого недостатка.</w:t>
      </w:r>
    </w:p>
    <w:p w:rsidR="005E78EE" w:rsidRDefault="005E78EE" w:rsidP="005E78EE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8E4F5A">
        <w:rPr>
          <w:rFonts w:ascii="Times New Roman" w:hAnsi="Times New Roman" w:cs="Times New Roman"/>
          <w:i/>
          <w:sz w:val="28"/>
        </w:rPr>
        <w:t>Абрахам</w:t>
      </w:r>
      <w:proofErr w:type="spellEnd"/>
      <w:r w:rsidRPr="008E4F5A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399B" w:rsidRPr="008E4F5A">
        <w:rPr>
          <w:rFonts w:ascii="Times New Roman" w:hAnsi="Times New Roman" w:cs="Times New Roman"/>
          <w:i/>
          <w:sz w:val="28"/>
        </w:rPr>
        <w:t>Маслоу</w:t>
      </w:r>
      <w:proofErr w:type="spellEnd"/>
      <w:r w:rsidR="008E4F5A">
        <w:rPr>
          <w:rFonts w:ascii="Times New Roman" w:hAnsi="Times New Roman" w:cs="Times New Roman"/>
          <w:sz w:val="28"/>
        </w:rPr>
        <w:t>,</w:t>
      </w:r>
      <w:r w:rsidR="0095399B">
        <w:rPr>
          <w:rFonts w:ascii="Times New Roman" w:hAnsi="Times New Roman" w:cs="Times New Roman"/>
          <w:sz w:val="28"/>
        </w:rPr>
        <w:t xml:space="preserve"> автор идеи </w:t>
      </w:r>
      <w:r w:rsidR="0095399B" w:rsidRPr="008E4F5A">
        <w:rPr>
          <w:rFonts w:ascii="Times New Roman" w:hAnsi="Times New Roman" w:cs="Times New Roman"/>
          <w:i/>
          <w:sz w:val="28"/>
        </w:rPr>
        <w:t xml:space="preserve">иерархии потребностей </w:t>
      </w:r>
      <w:r w:rsidR="0095399B">
        <w:rPr>
          <w:rFonts w:ascii="Times New Roman" w:hAnsi="Times New Roman" w:cs="Times New Roman"/>
          <w:sz w:val="28"/>
        </w:rPr>
        <w:t>(</w:t>
      </w:r>
      <w:proofErr w:type="gramStart"/>
      <w:r w:rsidR="0095399B">
        <w:rPr>
          <w:rFonts w:ascii="Times New Roman" w:hAnsi="Times New Roman" w:cs="Times New Roman"/>
          <w:sz w:val="28"/>
        </w:rPr>
        <w:t>см</w:t>
      </w:r>
      <w:proofErr w:type="gramEnd"/>
      <w:r w:rsidR="0095399B">
        <w:rPr>
          <w:rFonts w:ascii="Times New Roman" w:hAnsi="Times New Roman" w:cs="Times New Roman"/>
          <w:sz w:val="28"/>
        </w:rPr>
        <w:t xml:space="preserve"> рис. «пирамида потребностей»). Автор подчеркивал, что </w:t>
      </w:r>
      <w:proofErr w:type="gramStart"/>
      <w:r w:rsidR="0095399B">
        <w:rPr>
          <w:rFonts w:ascii="Times New Roman" w:hAnsi="Times New Roman" w:cs="Times New Roman"/>
          <w:sz w:val="28"/>
        </w:rPr>
        <w:t>то</w:t>
      </w:r>
      <w:proofErr w:type="gramEnd"/>
      <w:r w:rsidR="0095399B">
        <w:rPr>
          <w:rFonts w:ascii="Times New Roman" w:hAnsi="Times New Roman" w:cs="Times New Roman"/>
          <w:sz w:val="28"/>
        </w:rPr>
        <w:t xml:space="preserve"> как складываются потребности </w:t>
      </w:r>
      <w:r>
        <w:rPr>
          <w:rFonts w:ascii="Times New Roman" w:hAnsi="Times New Roman" w:cs="Times New Roman"/>
          <w:sz w:val="28"/>
        </w:rPr>
        <w:t>после базовых</w:t>
      </w:r>
      <w:r w:rsidR="00631347">
        <w:rPr>
          <w:rFonts w:ascii="Times New Roman" w:hAnsi="Times New Roman" w:cs="Times New Roman"/>
          <w:sz w:val="28"/>
        </w:rPr>
        <w:t xml:space="preserve"> (базисных)</w:t>
      </w:r>
      <w:r>
        <w:rPr>
          <w:rFonts w:ascii="Times New Roman" w:hAnsi="Times New Roman" w:cs="Times New Roman"/>
          <w:sz w:val="28"/>
        </w:rPr>
        <w:t xml:space="preserve"> завис</w:t>
      </w:r>
      <w:r w:rsidR="0095399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 от индивидуальных особенностей каждого человека.</w:t>
      </w:r>
    </w:p>
    <w:p w:rsidR="005E78EE" w:rsidRDefault="005E78EE" w:rsidP="00636409">
      <w:pPr>
        <w:jc w:val="both"/>
        <w:rPr>
          <w:rFonts w:ascii="Times New Roman" w:hAnsi="Times New Roman" w:cs="Times New Roman"/>
          <w:sz w:val="28"/>
        </w:rPr>
      </w:pPr>
      <w:r w:rsidRPr="005E78E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613" cy="4516341"/>
            <wp:effectExtent l="0" t="0" r="4445" b="0"/>
            <wp:docPr id="5" name="Рисунок 5" descr="Потребность в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требность в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47" w:rsidRDefault="00631347" w:rsidP="00631347">
      <w:pPr>
        <w:jc w:val="both"/>
        <w:rPr>
          <w:rFonts w:ascii="Times New Roman" w:hAnsi="Times New Roman" w:cs="Times New Roman"/>
          <w:sz w:val="28"/>
        </w:rPr>
      </w:pPr>
      <w:r w:rsidRPr="00631347">
        <w:rPr>
          <w:rFonts w:ascii="Times New Roman" w:hAnsi="Times New Roman" w:cs="Times New Roman"/>
          <w:sz w:val="28"/>
        </w:rPr>
        <w:t xml:space="preserve">Потребность в безопасности </w:t>
      </w:r>
      <w:r>
        <w:rPr>
          <w:rFonts w:ascii="Times New Roman" w:hAnsi="Times New Roman" w:cs="Times New Roman"/>
          <w:sz w:val="28"/>
        </w:rPr>
        <w:t xml:space="preserve">реализуется в поиске </w:t>
      </w:r>
      <w:r w:rsidRPr="00631347">
        <w:rPr>
          <w:rFonts w:ascii="Times New Roman" w:hAnsi="Times New Roman" w:cs="Times New Roman"/>
          <w:sz w:val="28"/>
        </w:rPr>
        <w:t>защи</w:t>
      </w:r>
      <w:r>
        <w:rPr>
          <w:rFonts w:ascii="Times New Roman" w:hAnsi="Times New Roman" w:cs="Times New Roman"/>
          <w:sz w:val="28"/>
        </w:rPr>
        <w:t>ты</w:t>
      </w:r>
      <w:r w:rsidRPr="00631347">
        <w:rPr>
          <w:rFonts w:ascii="Times New Roman" w:hAnsi="Times New Roman" w:cs="Times New Roman"/>
          <w:sz w:val="28"/>
        </w:rPr>
        <w:t xml:space="preserve">; стабильности; </w:t>
      </w:r>
      <w:r>
        <w:rPr>
          <w:rFonts w:ascii="Times New Roman" w:hAnsi="Times New Roman" w:cs="Times New Roman"/>
          <w:sz w:val="28"/>
        </w:rPr>
        <w:t>освобождения от</w:t>
      </w:r>
      <w:r w:rsidRPr="00631347">
        <w:rPr>
          <w:rFonts w:ascii="Times New Roman" w:hAnsi="Times New Roman" w:cs="Times New Roman"/>
          <w:sz w:val="28"/>
        </w:rPr>
        <w:t xml:space="preserve"> страха, тревоги и хаоса; структуре, порядке, законе и ограничениях; силе покровителя</w:t>
      </w:r>
      <w:r>
        <w:rPr>
          <w:rFonts w:ascii="Times New Roman" w:hAnsi="Times New Roman" w:cs="Times New Roman"/>
          <w:sz w:val="28"/>
        </w:rPr>
        <w:t>.</w:t>
      </w:r>
    </w:p>
    <w:p w:rsidR="00631347" w:rsidRPr="0095399B" w:rsidRDefault="00631347" w:rsidP="0063134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Любое живое существо реагирует на угрозу его жизни защитными действиями. </w:t>
      </w:r>
      <w:r w:rsidR="0095399B">
        <w:rPr>
          <w:rFonts w:ascii="Times New Roman" w:hAnsi="Times New Roman" w:cs="Times New Roman"/>
          <w:sz w:val="28"/>
        </w:rPr>
        <w:t>Поэтому в</w:t>
      </w:r>
      <w:r w:rsidR="0095399B" w:rsidRPr="0095399B">
        <w:rPr>
          <w:rFonts w:ascii="Times New Roman" w:hAnsi="Times New Roman" w:cs="Times New Roman"/>
          <w:sz w:val="28"/>
        </w:rPr>
        <w:t xml:space="preserve"> узком смысле, безопасность - это </w:t>
      </w:r>
      <w:r w:rsidR="0095399B" w:rsidRPr="0095399B">
        <w:rPr>
          <w:rFonts w:ascii="Times New Roman" w:hAnsi="Times New Roman" w:cs="Times New Roman"/>
          <w:i/>
          <w:sz w:val="28"/>
        </w:rPr>
        <w:t>обеспечение сохранности от угроз для жизни и здоровья человека.</w:t>
      </w:r>
    </w:p>
    <w:p w:rsidR="00631347" w:rsidRPr="00B943AF" w:rsidRDefault="008E4F5A" w:rsidP="0063134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Понятия риск, угроза, травма</w:t>
      </w:r>
      <w:r w:rsidR="00631347" w:rsidRPr="00B943AF">
        <w:rPr>
          <w:rFonts w:ascii="Times New Roman" w:hAnsi="Times New Roman" w:cs="Times New Roman"/>
          <w:b/>
          <w:sz w:val="28"/>
        </w:rPr>
        <w:t xml:space="preserve"> </w:t>
      </w:r>
    </w:p>
    <w:p w:rsidR="00A07523" w:rsidRDefault="00E745DF" w:rsidP="00636409">
      <w:pPr>
        <w:jc w:val="both"/>
        <w:rPr>
          <w:rFonts w:ascii="Times New Roman" w:hAnsi="Times New Roman" w:cs="Times New Roman"/>
          <w:sz w:val="28"/>
        </w:rPr>
      </w:pPr>
      <w:r w:rsidRPr="00E745DF">
        <w:rPr>
          <w:rFonts w:ascii="Times New Roman" w:hAnsi="Times New Roman" w:cs="Times New Roman"/>
          <w:sz w:val="28"/>
        </w:rPr>
        <w:t>Термин «</w:t>
      </w:r>
      <w:r w:rsidR="00636409" w:rsidRPr="00636409">
        <w:rPr>
          <w:rFonts w:ascii="Times New Roman" w:hAnsi="Times New Roman" w:cs="Times New Roman"/>
          <w:b/>
          <w:sz w:val="28"/>
        </w:rPr>
        <w:t>р</w:t>
      </w:r>
      <w:r w:rsidRPr="00636409">
        <w:rPr>
          <w:rFonts w:ascii="Times New Roman" w:hAnsi="Times New Roman" w:cs="Times New Roman"/>
          <w:b/>
          <w:sz w:val="28"/>
        </w:rPr>
        <w:t>иск</w:t>
      </w:r>
      <w:r w:rsidRPr="00E745D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рассматривается в трех взаимосвязанных аспектах:</w:t>
      </w:r>
    </w:p>
    <w:p w:rsidR="00E745DF" w:rsidRDefault="00E745DF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мера ожидаемого неблагополучия при неуспехе, определяемая комплексной оценкой вероятности неуспеха и характера возможных последствий;</w:t>
      </w:r>
    </w:p>
    <w:p w:rsidR="00E745DF" w:rsidRDefault="00E745DF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действие, грозящее субъекту ущербом или потерей;</w:t>
      </w:r>
    </w:p>
    <w:p w:rsidR="00E745DF" w:rsidRDefault="00E745DF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выбор между вариантами действия: более безопасным и более привлекательным, если исход последнего проблематичен и связан с возможностью неблагоприятных последствий.</w:t>
      </w:r>
    </w:p>
    <w:p w:rsidR="00E745DF" w:rsidRDefault="00E745DF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Предлагается также определение риска как «действий на удачу в надежде на счастливый исход»</w:t>
      </w:r>
    </w:p>
    <w:p w:rsidR="00E745DF" w:rsidRPr="002E2E7F" w:rsidRDefault="00E745DF" w:rsidP="00636409">
      <w:pPr>
        <w:jc w:val="both"/>
        <w:rPr>
          <w:rFonts w:ascii="Times New Roman" w:hAnsi="Times New Roman" w:cs="Times New Roman"/>
          <w:i/>
          <w:sz w:val="28"/>
        </w:rPr>
      </w:pPr>
      <w:r w:rsidRPr="002E2E7F">
        <w:rPr>
          <w:rFonts w:ascii="Times New Roman" w:hAnsi="Times New Roman" w:cs="Times New Roman"/>
          <w:i/>
          <w:sz w:val="28"/>
        </w:rPr>
        <w:t>В психологии различают следующие риски</w:t>
      </w:r>
      <w:r w:rsidR="00636409" w:rsidRPr="002E2E7F">
        <w:rPr>
          <w:rFonts w:ascii="Times New Roman" w:hAnsi="Times New Roman" w:cs="Times New Roman"/>
          <w:i/>
          <w:sz w:val="28"/>
        </w:rPr>
        <w:t xml:space="preserve"> поведения</w:t>
      </w:r>
      <w:r w:rsidRPr="002E2E7F">
        <w:rPr>
          <w:rFonts w:ascii="Times New Roman" w:hAnsi="Times New Roman" w:cs="Times New Roman"/>
          <w:i/>
          <w:sz w:val="28"/>
        </w:rPr>
        <w:t xml:space="preserve">: </w:t>
      </w:r>
    </w:p>
    <w:p w:rsidR="00E745DF" w:rsidRDefault="00E745DF" w:rsidP="0063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E745DF">
        <w:rPr>
          <w:rFonts w:ascii="Times New Roman" w:hAnsi="Times New Roman" w:cs="Times New Roman"/>
          <w:sz w:val="28"/>
        </w:rPr>
        <w:t xml:space="preserve">мотивированный и немотивированный </w:t>
      </w:r>
      <w:r>
        <w:rPr>
          <w:rFonts w:ascii="Times New Roman" w:hAnsi="Times New Roman" w:cs="Times New Roman"/>
          <w:sz w:val="28"/>
        </w:rPr>
        <w:t>риск</w:t>
      </w:r>
      <w:r w:rsidRPr="00E745DF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E745DF">
        <w:rPr>
          <w:rFonts w:ascii="Times New Roman" w:hAnsi="Times New Roman" w:cs="Times New Roman"/>
          <w:sz w:val="28"/>
        </w:rPr>
        <w:t>т.</w:t>
      </w:r>
      <w:proofErr w:type="gramEnd"/>
      <w:r w:rsidRPr="00E745DF">
        <w:rPr>
          <w:rFonts w:ascii="Times New Roman" w:hAnsi="Times New Roman" w:cs="Times New Roman"/>
          <w:sz w:val="28"/>
        </w:rPr>
        <w:t>е. не рассчитанный на получение каких-то внешних преимуществ</w:t>
      </w:r>
      <w:r>
        <w:rPr>
          <w:rFonts w:ascii="Times New Roman" w:hAnsi="Times New Roman" w:cs="Times New Roman"/>
          <w:sz w:val="28"/>
        </w:rPr>
        <w:t>;</w:t>
      </w:r>
    </w:p>
    <w:p w:rsidR="00E745DF" w:rsidRDefault="00E745DF" w:rsidP="0063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оправданный и неоправданный (исходя из соотношения возможного выигрыша и потери) риск;</w:t>
      </w:r>
    </w:p>
    <w:p w:rsidR="00E745DF" w:rsidRDefault="00636409" w:rsidP="00636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риск,</w:t>
      </w:r>
      <w:r w:rsidR="00E745DF">
        <w:rPr>
          <w:rFonts w:ascii="Times New Roman" w:hAnsi="Times New Roman" w:cs="Times New Roman"/>
          <w:sz w:val="28"/>
        </w:rPr>
        <w:t xml:space="preserve"> угрожающий самому рискующему лицу, либо ставящий под угрозу права и интересы других, либо сочетающий оба варианта.</w:t>
      </w:r>
    </w:p>
    <w:p w:rsidR="00E745DF" w:rsidRPr="008E4F5A" w:rsidRDefault="00017A30" w:rsidP="00636409">
      <w:pPr>
        <w:jc w:val="both"/>
        <w:rPr>
          <w:rFonts w:ascii="Times New Roman" w:hAnsi="Times New Roman" w:cs="Times New Roman"/>
          <w:b/>
          <w:sz w:val="28"/>
        </w:rPr>
      </w:pPr>
      <w:r w:rsidRPr="008E4F5A">
        <w:rPr>
          <w:rFonts w:ascii="Times New Roman" w:hAnsi="Times New Roman" w:cs="Times New Roman"/>
          <w:b/>
          <w:sz w:val="28"/>
        </w:rPr>
        <w:t xml:space="preserve">Факторы </w:t>
      </w:r>
      <w:r w:rsidR="00E745DF" w:rsidRPr="008E4F5A">
        <w:rPr>
          <w:rFonts w:ascii="Times New Roman" w:hAnsi="Times New Roman" w:cs="Times New Roman"/>
          <w:b/>
          <w:sz w:val="28"/>
        </w:rPr>
        <w:t>выбора рискованного вар</w:t>
      </w:r>
      <w:r w:rsidR="008E4F5A">
        <w:rPr>
          <w:rFonts w:ascii="Times New Roman" w:hAnsi="Times New Roman" w:cs="Times New Roman"/>
          <w:b/>
          <w:sz w:val="28"/>
        </w:rPr>
        <w:t>ианта поведения</w:t>
      </w:r>
    </w:p>
    <w:p w:rsidR="00E745DF" w:rsidRDefault="00636409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Выбор рискованного варианта определяется личностными качествами человека</w:t>
      </w:r>
      <w:r w:rsidR="00E745DF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636409">
        <w:rPr>
          <w:rFonts w:ascii="Times New Roman" w:hAnsi="Times New Roman" w:cs="Times New Roman"/>
          <w:sz w:val="28"/>
        </w:rPr>
        <w:t>степень уверенности в</w:t>
      </w:r>
      <w:r>
        <w:rPr>
          <w:rFonts w:ascii="Times New Roman" w:hAnsi="Times New Roman" w:cs="Times New Roman"/>
          <w:sz w:val="28"/>
        </w:rPr>
        <w:t xml:space="preserve"> себе, умение быстро ориентироваться в текущей ситуации; профессиональная тренированность</w:t>
      </w:r>
      <w:r w:rsidR="00017A30">
        <w:rPr>
          <w:rFonts w:ascii="Times New Roman" w:hAnsi="Times New Roman" w:cs="Times New Roman"/>
          <w:sz w:val="28"/>
        </w:rPr>
        <w:t xml:space="preserve"> </w:t>
      </w:r>
      <w:r w:rsidR="00F664ED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навыки поведения в нестандартных или опасных ситуациях</w:t>
      </w:r>
      <w:r w:rsidR="00017A30">
        <w:rPr>
          <w:rFonts w:ascii="Times New Roman" w:hAnsi="Times New Roman" w:cs="Times New Roman"/>
          <w:sz w:val="28"/>
        </w:rPr>
        <w:t>.</w:t>
      </w:r>
    </w:p>
    <w:p w:rsidR="00017A30" w:rsidRPr="00BA0AE2" w:rsidRDefault="00017A30" w:rsidP="00636409">
      <w:pPr>
        <w:jc w:val="both"/>
        <w:rPr>
          <w:rFonts w:ascii="Times New Roman" w:hAnsi="Times New Roman" w:cs="Times New Roman"/>
          <w:sz w:val="28"/>
          <w:u w:val="single"/>
        </w:rPr>
      </w:pPr>
      <w:r w:rsidRPr="008E4F5A">
        <w:rPr>
          <w:rFonts w:ascii="Times New Roman" w:hAnsi="Times New Roman" w:cs="Times New Roman"/>
          <w:b/>
          <w:i/>
          <w:sz w:val="28"/>
        </w:rPr>
        <w:t>Возрастные факторы:</w:t>
      </w:r>
      <w:r>
        <w:rPr>
          <w:rFonts w:ascii="Times New Roman" w:hAnsi="Times New Roman" w:cs="Times New Roman"/>
          <w:sz w:val="28"/>
        </w:rPr>
        <w:t xml:space="preserve"> вероятность принятия решения о рискованном поведении обратно пропорционально возраста. А вот постепенное приобретение жизненного опыта стимулирует обычно и более высокую степень осторожности. Поэтому важно начинать формировать умения и навыки персональной безопасности с дошкольного возраста.</w:t>
      </w:r>
      <w:r w:rsidR="004B6395" w:rsidRPr="004B6395">
        <w:t xml:space="preserve"> </w:t>
      </w:r>
      <w:r w:rsidR="004B6395" w:rsidRPr="004B6395">
        <w:rPr>
          <w:rFonts w:ascii="Times New Roman" w:hAnsi="Times New Roman" w:cs="Times New Roman"/>
          <w:sz w:val="28"/>
        </w:rPr>
        <w:t xml:space="preserve">Обучение дошкольников основам безопасного поведения </w:t>
      </w:r>
      <w:r w:rsidR="004B6395" w:rsidRPr="00BA0AE2">
        <w:rPr>
          <w:rFonts w:ascii="Times New Roman" w:hAnsi="Times New Roman" w:cs="Times New Roman"/>
          <w:sz w:val="28"/>
          <w:u w:val="single"/>
        </w:rPr>
        <w:t>создает базу для будущего безопасного жизненного стиля ребенка.</w:t>
      </w:r>
    </w:p>
    <w:p w:rsidR="0033671F" w:rsidRDefault="0033671F" w:rsidP="00336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Сложность </w:t>
      </w:r>
      <w:proofErr w:type="gramStart"/>
      <w:r>
        <w:rPr>
          <w:rFonts w:ascii="Times New Roman" w:hAnsi="Times New Roman" w:cs="Times New Roman"/>
          <w:sz w:val="28"/>
        </w:rPr>
        <w:t>ситуаций, провоцирующих рискованное поведение детей и подростков определяется</w:t>
      </w:r>
      <w:proofErr w:type="gramEnd"/>
      <w:r>
        <w:rPr>
          <w:rFonts w:ascii="Times New Roman" w:hAnsi="Times New Roman" w:cs="Times New Roman"/>
          <w:sz w:val="28"/>
        </w:rPr>
        <w:t xml:space="preserve"> внезапностью, неожиданностью, информационной сложностью или неопределенностью, которые в свою очередь вызывают неуверенность в достижении цели, предвидения возможных неблагоприятных последствий предпринятых действий. </w:t>
      </w:r>
    </w:p>
    <w:p w:rsidR="0033671F" w:rsidRDefault="0033671F" w:rsidP="0033671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Специфика возрастных особенностей несовершеннолетних создает для них ряд проблемных ситуаций при оценке риска, степени необходимой самообороны, правильной оценки интенсивности угрожающих ему действий взрослых.</w:t>
      </w:r>
    </w:p>
    <w:p w:rsidR="002E2E7F" w:rsidRDefault="002E2E7F" w:rsidP="00636409">
      <w:pPr>
        <w:jc w:val="both"/>
        <w:rPr>
          <w:rFonts w:ascii="Times New Roman" w:hAnsi="Times New Roman" w:cs="Times New Roman"/>
          <w:sz w:val="28"/>
        </w:rPr>
      </w:pPr>
      <w:r w:rsidRPr="002E2E7F">
        <w:rPr>
          <w:rFonts w:ascii="Times New Roman" w:hAnsi="Times New Roman" w:cs="Times New Roman"/>
          <w:b/>
          <w:sz w:val="28"/>
        </w:rPr>
        <w:t>Угроза</w:t>
      </w:r>
      <w:r>
        <w:rPr>
          <w:rFonts w:ascii="Times New Roman" w:hAnsi="Times New Roman" w:cs="Times New Roman"/>
          <w:sz w:val="28"/>
        </w:rPr>
        <w:t xml:space="preserve"> – это возможная опасность.</w:t>
      </w:r>
      <w:r w:rsidR="0033671F" w:rsidRPr="0033671F">
        <w:t xml:space="preserve"> </w:t>
      </w:r>
      <w:r w:rsidR="0033671F" w:rsidRPr="0033671F">
        <w:rPr>
          <w:rFonts w:ascii="Times New Roman" w:hAnsi="Times New Roman" w:cs="Times New Roman"/>
          <w:sz w:val="28"/>
        </w:rPr>
        <w:t>В.И.</w:t>
      </w:r>
      <w:r w:rsidR="0033671F">
        <w:rPr>
          <w:rFonts w:ascii="Times New Roman" w:hAnsi="Times New Roman" w:cs="Times New Roman"/>
          <w:sz w:val="28"/>
        </w:rPr>
        <w:t xml:space="preserve"> </w:t>
      </w:r>
      <w:r w:rsidR="0033671F" w:rsidRPr="0033671F">
        <w:rPr>
          <w:rFonts w:ascii="Times New Roman" w:hAnsi="Times New Roman" w:cs="Times New Roman"/>
          <w:sz w:val="28"/>
        </w:rPr>
        <w:t xml:space="preserve">Даль толковал угрозу </w:t>
      </w:r>
      <w:r w:rsidR="0033671F" w:rsidRPr="0033671F">
        <w:rPr>
          <w:rFonts w:ascii="Times New Roman" w:hAnsi="Times New Roman" w:cs="Times New Roman"/>
          <w:i/>
          <w:sz w:val="28"/>
        </w:rPr>
        <w:t xml:space="preserve">как действие или намерение </w:t>
      </w:r>
      <w:r w:rsidR="0033671F" w:rsidRPr="0033671F">
        <w:rPr>
          <w:rFonts w:ascii="Times New Roman" w:hAnsi="Times New Roman" w:cs="Times New Roman"/>
          <w:sz w:val="28"/>
        </w:rPr>
        <w:t xml:space="preserve">«угрожать, грозить, </w:t>
      </w:r>
      <w:proofErr w:type="gramStart"/>
      <w:r w:rsidR="0033671F" w:rsidRPr="0033671F">
        <w:rPr>
          <w:rFonts w:ascii="Times New Roman" w:hAnsi="Times New Roman" w:cs="Times New Roman"/>
          <w:sz w:val="28"/>
        </w:rPr>
        <w:t>стращать</w:t>
      </w:r>
      <w:proofErr w:type="gramEnd"/>
      <w:r w:rsidR="0033671F" w:rsidRPr="0033671F">
        <w:rPr>
          <w:rFonts w:ascii="Times New Roman" w:hAnsi="Times New Roman" w:cs="Times New Roman"/>
          <w:sz w:val="28"/>
        </w:rPr>
        <w:t xml:space="preserve">, наводить опасность либо опасение, держать под страхом, под опаскою, </w:t>
      </w:r>
      <w:proofErr w:type="spellStart"/>
      <w:r w:rsidR="0033671F" w:rsidRPr="0033671F">
        <w:rPr>
          <w:rFonts w:ascii="Times New Roman" w:hAnsi="Times New Roman" w:cs="Times New Roman"/>
          <w:sz w:val="28"/>
        </w:rPr>
        <w:t>пригражать</w:t>
      </w:r>
      <w:proofErr w:type="spellEnd"/>
      <w:r w:rsidR="0033671F" w:rsidRPr="0033671F">
        <w:rPr>
          <w:rFonts w:ascii="Times New Roman" w:hAnsi="Times New Roman" w:cs="Times New Roman"/>
          <w:sz w:val="28"/>
        </w:rPr>
        <w:t>»</w:t>
      </w:r>
      <w:r w:rsidR="0033671F">
        <w:rPr>
          <w:rFonts w:ascii="Times New Roman" w:hAnsi="Times New Roman" w:cs="Times New Roman"/>
          <w:sz w:val="28"/>
        </w:rPr>
        <w:t xml:space="preserve">. </w:t>
      </w:r>
      <w:r w:rsidR="0033671F" w:rsidRPr="0033671F">
        <w:rPr>
          <w:rFonts w:ascii="Times New Roman" w:hAnsi="Times New Roman" w:cs="Times New Roman"/>
          <w:sz w:val="28"/>
        </w:rPr>
        <w:t xml:space="preserve">В юридической </w:t>
      </w:r>
      <w:r w:rsidR="0033671F" w:rsidRPr="0033671F">
        <w:rPr>
          <w:rFonts w:ascii="Times New Roman" w:hAnsi="Times New Roman" w:cs="Times New Roman"/>
          <w:sz w:val="28"/>
        </w:rPr>
        <w:lastRenderedPageBreak/>
        <w:t>литературе содержание названного термина рассматривается применительно к противоправным деяниям, связанным с созданием угрозы жизни и здоровью определенного лица. При описании таких случаев используется словосочетание "опасное для жизни и здоровья состояние", под которым понимается наличие реальной угрозы жизни</w:t>
      </w:r>
      <w:r w:rsidR="0033671F">
        <w:rPr>
          <w:rFonts w:ascii="Times New Roman" w:hAnsi="Times New Roman" w:cs="Times New Roman"/>
          <w:sz w:val="28"/>
        </w:rPr>
        <w:t>.</w:t>
      </w:r>
    </w:p>
    <w:p w:rsidR="0033671F" w:rsidRDefault="0033671F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 будем опираться на то, что </w:t>
      </w:r>
      <w:r w:rsidRPr="0033671F">
        <w:rPr>
          <w:rFonts w:ascii="Times New Roman" w:hAnsi="Times New Roman" w:cs="Times New Roman"/>
          <w:i/>
          <w:sz w:val="28"/>
        </w:rPr>
        <w:t>угроза</w:t>
      </w:r>
      <w:r w:rsidRPr="003367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33671F">
        <w:rPr>
          <w:rFonts w:ascii="Times New Roman" w:hAnsi="Times New Roman" w:cs="Times New Roman"/>
          <w:sz w:val="28"/>
        </w:rPr>
        <w:t>это сочетание факторов и условий, возникающих в процессе взаимодействия различных объектов, которые могут оказать негативное воздействие на объект безопасности.</w:t>
      </w:r>
    </w:p>
    <w:p w:rsidR="0033671F" w:rsidRPr="0033671F" w:rsidRDefault="0033671F" w:rsidP="0033671F">
      <w:pPr>
        <w:jc w:val="both"/>
        <w:rPr>
          <w:rFonts w:ascii="Times New Roman" w:hAnsi="Times New Roman" w:cs="Times New Roman"/>
          <w:sz w:val="28"/>
        </w:rPr>
      </w:pPr>
      <w:r w:rsidRPr="0033671F">
        <w:rPr>
          <w:rFonts w:ascii="Times New Roman" w:hAnsi="Times New Roman" w:cs="Times New Roman"/>
          <w:sz w:val="28"/>
        </w:rPr>
        <w:t>Угроза всегда порождает опасность. Выделяются два наиболее важных типа угроз:</w:t>
      </w:r>
    </w:p>
    <w:p w:rsidR="0033671F" w:rsidRPr="0033671F" w:rsidRDefault="0033671F" w:rsidP="0033671F">
      <w:pPr>
        <w:jc w:val="both"/>
        <w:rPr>
          <w:rFonts w:ascii="Times New Roman" w:hAnsi="Times New Roman" w:cs="Times New Roman"/>
          <w:sz w:val="28"/>
        </w:rPr>
      </w:pPr>
      <w:r w:rsidRPr="0033671F">
        <w:rPr>
          <w:rFonts w:ascii="Times New Roman" w:hAnsi="Times New Roman" w:cs="Times New Roman"/>
          <w:sz w:val="28"/>
        </w:rPr>
        <w:t>1. Намерение нанести вред (умысел);</w:t>
      </w:r>
    </w:p>
    <w:p w:rsidR="0033671F" w:rsidRDefault="0033671F" w:rsidP="0033671F">
      <w:pPr>
        <w:jc w:val="both"/>
        <w:rPr>
          <w:rFonts w:ascii="Times New Roman" w:hAnsi="Times New Roman" w:cs="Times New Roman"/>
          <w:sz w:val="28"/>
        </w:rPr>
      </w:pPr>
      <w:r w:rsidRPr="0033671F">
        <w:rPr>
          <w:rFonts w:ascii="Times New Roman" w:hAnsi="Times New Roman" w:cs="Times New Roman"/>
          <w:sz w:val="28"/>
        </w:rPr>
        <w:t>2. Возможность нанесения вреда, т.е. наличие сил и средств.</w:t>
      </w:r>
    </w:p>
    <w:p w:rsidR="000D1390" w:rsidRDefault="000D1390" w:rsidP="0063640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Интеллектуальное развитие школьника к 13-14 годам позволяет воспринимать, запоминать, осмысливать информацию необходимую для действий с разумением в доступных в этом возрасте сферах деятельности (т.е. к ряду проблемных ситуаций, знакомых школьнику). Поэтому УК от 1996 г предусматривает и уголовную ответственность за общественно опасные деяния с 14 лет – это посягательство на жизнь, здоровье, имущество другого человека.</w:t>
      </w:r>
    </w:p>
    <w:p w:rsidR="00B943AF" w:rsidRDefault="0033671F" w:rsidP="00636409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3671F">
        <w:rPr>
          <w:rFonts w:ascii="Times New Roman" w:hAnsi="Times New Roman" w:cs="Times New Roman"/>
          <w:b/>
          <w:sz w:val="28"/>
        </w:rPr>
        <w:t>Тра́вма</w:t>
      </w:r>
      <w:proofErr w:type="spellEnd"/>
      <w:r w:rsidRPr="0033671F">
        <w:rPr>
          <w:rFonts w:ascii="Times New Roman" w:hAnsi="Times New Roman" w:cs="Times New Roman"/>
          <w:sz w:val="28"/>
        </w:rPr>
        <w:t xml:space="preserve"> (от др. </w:t>
      </w:r>
      <w:proofErr w:type="gramStart"/>
      <w:r w:rsidRPr="0033671F">
        <w:rPr>
          <w:rFonts w:ascii="Times New Roman" w:hAnsi="Times New Roman" w:cs="Times New Roman"/>
          <w:sz w:val="28"/>
        </w:rPr>
        <w:t>-г</w:t>
      </w:r>
      <w:proofErr w:type="gramEnd"/>
      <w:r w:rsidRPr="0033671F">
        <w:rPr>
          <w:rFonts w:ascii="Times New Roman" w:hAnsi="Times New Roman" w:cs="Times New Roman"/>
          <w:sz w:val="28"/>
        </w:rPr>
        <w:t>реч. τραῦμα «рана») — повреждение, под которым понимают нарушение анатомической целостности или физиологических функций органов и тканей тела человека, возникающее в результате внешнего воздействия.</w:t>
      </w:r>
    </w:p>
    <w:p w:rsidR="00D31852" w:rsidRDefault="00D31852" w:rsidP="00636409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D31852">
        <w:rPr>
          <w:rFonts w:ascii="Times New Roman" w:hAnsi="Times New Roman" w:cs="Times New Roman"/>
          <w:b/>
          <w:i/>
          <w:sz w:val="28"/>
        </w:rPr>
        <w:t>Психи́ческая</w:t>
      </w:r>
      <w:proofErr w:type="spellEnd"/>
      <w:proofErr w:type="gramEnd"/>
      <w:r w:rsidRPr="00D31852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D31852">
        <w:rPr>
          <w:rFonts w:ascii="Times New Roman" w:hAnsi="Times New Roman" w:cs="Times New Roman"/>
          <w:b/>
          <w:i/>
          <w:sz w:val="28"/>
        </w:rPr>
        <w:t>тра́вма</w:t>
      </w:r>
      <w:proofErr w:type="spellEnd"/>
      <w:r w:rsidRPr="00D31852">
        <w:rPr>
          <w:rFonts w:ascii="Times New Roman" w:hAnsi="Times New Roman" w:cs="Times New Roman"/>
          <w:sz w:val="28"/>
        </w:rPr>
        <w:t xml:space="preserve"> — это вред, нанесённый психическому здоровью человека в результате воздействия неблагоприятных факторов окружающей среды. В ряде случаев это острые, тяжёлые пережитые моменты жизни, нарушившие ощущение безопасности или сопровождающиеся длительным стрессом воздействия на психику человека. </w:t>
      </w:r>
      <w:r>
        <w:rPr>
          <w:rFonts w:ascii="Times New Roman" w:hAnsi="Times New Roman" w:cs="Times New Roman"/>
          <w:sz w:val="28"/>
        </w:rPr>
        <w:t>Ч</w:t>
      </w:r>
      <w:r w:rsidRPr="00D31852">
        <w:rPr>
          <w:rFonts w:ascii="Times New Roman" w:hAnsi="Times New Roman" w:cs="Times New Roman"/>
          <w:sz w:val="28"/>
        </w:rPr>
        <w:t xml:space="preserve">асто бывает </w:t>
      </w:r>
      <w:proofErr w:type="gramStart"/>
      <w:r w:rsidRPr="00D31852">
        <w:rPr>
          <w:rFonts w:ascii="Times New Roman" w:hAnsi="Times New Roman" w:cs="Times New Roman"/>
          <w:sz w:val="28"/>
        </w:rPr>
        <w:t>связана</w:t>
      </w:r>
      <w:proofErr w:type="gramEnd"/>
      <w:r w:rsidRPr="00D31852">
        <w:rPr>
          <w:rFonts w:ascii="Times New Roman" w:hAnsi="Times New Roman" w:cs="Times New Roman"/>
          <w:sz w:val="28"/>
        </w:rPr>
        <w:t xml:space="preserve"> с физичес</w:t>
      </w:r>
      <w:r>
        <w:rPr>
          <w:rFonts w:ascii="Times New Roman" w:hAnsi="Times New Roman" w:cs="Times New Roman"/>
          <w:sz w:val="28"/>
        </w:rPr>
        <w:t xml:space="preserve">кой травмой, угрожающей жизни, либо </w:t>
      </w:r>
      <w:r w:rsidRPr="00D31852">
        <w:rPr>
          <w:rFonts w:ascii="Times New Roman" w:hAnsi="Times New Roman" w:cs="Times New Roman"/>
          <w:sz w:val="28"/>
        </w:rPr>
        <w:t>эмоциональными потрясениями.</w:t>
      </w:r>
    </w:p>
    <w:p w:rsidR="00D31852" w:rsidRDefault="00D31852" w:rsidP="00D31852">
      <w:pPr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b/>
          <w:i/>
          <w:sz w:val="28"/>
        </w:rPr>
        <w:t>Психологическая травма</w:t>
      </w:r>
      <w:r w:rsidRPr="00D31852">
        <w:rPr>
          <w:rFonts w:ascii="Times New Roman" w:hAnsi="Times New Roman" w:cs="Times New Roman"/>
          <w:sz w:val="28"/>
        </w:rPr>
        <w:t xml:space="preserve"> определяется как состояние сильного испуга, переживаемого человеком при столкновении с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внезапным, потенциально угрожающим его жизни событием, которое превосходит возможности индивида и которое он, поэтому, не способен ни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контролировать, ни сколько-нибудь эффективно отреагировать</w:t>
      </w:r>
      <w:r>
        <w:rPr>
          <w:rFonts w:ascii="Times New Roman" w:hAnsi="Times New Roman" w:cs="Times New Roman"/>
          <w:sz w:val="28"/>
        </w:rPr>
        <w:t xml:space="preserve"> (П. Левин).</w:t>
      </w:r>
    </w:p>
    <w:p w:rsidR="00D31852" w:rsidRDefault="00D31852" w:rsidP="00D31852">
      <w:pPr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sz w:val="28"/>
        </w:rPr>
        <w:t>Реакции людей на потенциальную угрозу широко варьируют</w:t>
      </w:r>
      <w:r>
        <w:rPr>
          <w:rFonts w:ascii="Times New Roman" w:hAnsi="Times New Roman" w:cs="Times New Roman"/>
          <w:sz w:val="28"/>
        </w:rPr>
        <w:t>.</w:t>
      </w:r>
      <w:r w:rsidRPr="00D318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1852">
        <w:rPr>
          <w:rFonts w:ascii="Times New Roman" w:hAnsi="Times New Roman" w:cs="Times New Roman"/>
          <w:sz w:val="28"/>
        </w:rPr>
        <w:t>Ганс</w:t>
      </w:r>
      <w:proofErr w:type="spellEnd"/>
      <w:r w:rsidRPr="00D3185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31852">
        <w:rPr>
          <w:rFonts w:ascii="Times New Roman" w:hAnsi="Times New Roman" w:cs="Times New Roman"/>
          <w:sz w:val="28"/>
        </w:rPr>
        <w:t>Селье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 xml:space="preserve">считает, что источником стрессового переживания является любое </w:t>
      </w:r>
      <w:r w:rsidRPr="00D31852">
        <w:rPr>
          <w:rFonts w:ascii="Times New Roman" w:hAnsi="Times New Roman" w:cs="Times New Roman"/>
          <w:sz w:val="28"/>
        </w:rPr>
        <w:lastRenderedPageBreak/>
        <w:t>предъявляемое человеку требование (</w:t>
      </w:r>
      <w:proofErr w:type="spellStart"/>
      <w:r w:rsidRPr="00D31852">
        <w:rPr>
          <w:rFonts w:ascii="Times New Roman" w:hAnsi="Times New Roman" w:cs="Times New Roman"/>
          <w:sz w:val="28"/>
        </w:rPr>
        <w:t>Селье</w:t>
      </w:r>
      <w:proofErr w:type="spellEnd"/>
      <w:r w:rsidRPr="00D31852">
        <w:rPr>
          <w:rFonts w:ascii="Times New Roman" w:hAnsi="Times New Roman" w:cs="Times New Roman"/>
          <w:sz w:val="28"/>
        </w:rPr>
        <w:t>, 1979). Питер Левин пишет, что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обычно травму связывают с воздействием таких событий,</w:t>
      </w:r>
      <w:r>
        <w:rPr>
          <w:rFonts w:ascii="Times New Roman" w:hAnsi="Times New Roman" w:cs="Times New Roman"/>
          <w:sz w:val="28"/>
        </w:rPr>
        <w:t xml:space="preserve"> как война, физи</w:t>
      </w:r>
      <w:r w:rsidRPr="00D31852">
        <w:rPr>
          <w:rFonts w:ascii="Times New Roman" w:hAnsi="Times New Roman" w:cs="Times New Roman"/>
          <w:sz w:val="28"/>
        </w:rPr>
        <w:t>ческое, эмоциональное или сексуальное насилие, несчастные случаи или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природные катастрофы. Однако и многие “обычные” или даже кажущиеся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вполне благоприятными события могут быть не менее травмирующими.</w:t>
      </w:r>
    </w:p>
    <w:p w:rsidR="00D31852" w:rsidRPr="00D31852" w:rsidRDefault="00D31852" w:rsidP="00D31852">
      <w:pPr>
        <w:jc w:val="both"/>
        <w:rPr>
          <w:rFonts w:ascii="Times New Roman" w:hAnsi="Times New Roman" w:cs="Times New Roman"/>
          <w:i/>
          <w:sz w:val="28"/>
        </w:rPr>
      </w:pPr>
      <w:r w:rsidRPr="00D31852">
        <w:rPr>
          <w:rFonts w:ascii="Times New Roman" w:hAnsi="Times New Roman" w:cs="Times New Roman"/>
          <w:i/>
          <w:sz w:val="28"/>
        </w:rPr>
        <w:t xml:space="preserve">Выделяются следующие виды травм: </w:t>
      </w:r>
    </w:p>
    <w:p w:rsidR="00D31852" w:rsidRPr="00D31852" w:rsidRDefault="00D31852" w:rsidP="00D31852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sz w:val="28"/>
        </w:rPr>
        <w:t xml:space="preserve">шоковые, или травмы угрозы жизни; </w:t>
      </w:r>
    </w:p>
    <w:p w:rsidR="00D31852" w:rsidRPr="00D31852" w:rsidRDefault="00D31852" w:rsidP="00D31852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sz w:val="28"/>
        </w:rPr>
        <w:t xml:space="preserve">эмоциональные, или травмы, связанные с эмоциональными переживаниями горя, </w:t>
      </w:r>
      <w:r>
        <w:rPr>
          <w:rFonts w:ascii="Times New Roman" w:hAnsi="Times New Roman" w:cs="Times New Roman"/>
          <w:sz w:val="28"/>
        </w:rPr>
        <w:t>утраты</w:t>
      </w:r>
      <w:r w:rsidRPr="00D3185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травли, насилия,</w:t>
      </w:r>
      <w:r w:rsidRPr="00D31852">
        <w:rPr>
          <w:rFonts w:ascii="Times New Roman" w:hAnsi="Times New Roman" w:cs="Times New Roman"/>
          <w:sz w:val="28"/>
        </w:rPr>
        <w:t xml:space="preserve"> конфликтов</w:t>
      </w:r>
      <w:r>
        <w:rPr>
          <w:rFonts w:ascii="Times New Roman" w:hAnsi="Times New Roman" w:cs="Times New Roman"/>
          <w:sz w:val="28"/>
        </w:rPr>
        <w:t xml:space="preserve">  </w:t>
      </w:r>
      <w:r w:rsidRPr="00D31852">
        <w:rPr>
          <w:rFonts w:ascii="Times New Roman" w:hAnsi="Times New Roman" w:cs="Times New Roman"/>
          <w:sz w:val="28"/>
        </w:rPr>
        <w:t xml:space="preserve">и пр., </w:t>
      </w:r>
    </w:p>
    <w:p w:rsidR="00D31852" w:rsidRDefault="00D31852" w:rsidP="00D31852">
      <w:pPr>
        <w:pStyle w:val="a3"/>
        <w:numPr>
          <w:ilvl w:val="0"/>
          <w:numId w:val="9"/>
        </w:numPr>
        <w:ind w:hanging="720"/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b/>
          <w:i/>
          <w:color w:val="FF0000"/>
          <w:sz w:val="28"/>
        </w:rPr>
        <w:t>травмы развития</w:t>
      </w:r>
      <w:r w:rsidRPr="00D31852">
        <w:rPr>
          <w:rFonts w:ascii="Times New Roman" w:hAnsi="Times New Roman" w:cs="Times New Roman"/>
          <w:b/>
          <w:sz w:val="28"/>
        </w:rPr>
        <w:t>,</w:t>
      </w:r>
      <w:r w:rsidRPr="00D31852">
        <w:rPr>
          <w:rFonts w:ascii="Times New Roman" w:hAnsi="Times New Roman" w:cs="Times New Roman"/>
          <w:sz w:val="28"/>
        </w:rPr>
        <w:t xml:space="preserve"> произошедшие в детском возрасте и повлиявшие на ход личностного развития ребенка</w:t>
      </w:r>
    </w:p>
    <w:p w:rsidR="00D31852" w:rsidRPr="00D31852" w:rsidRDefault="00D31852" w:rsidP="00D31852">
      <w:pPr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sz w:val="28"/>
        </w:rPr>
        <w:t>Травма может быть связана также с переживанием чувства одиночества, с невозможностью установления отношений с другими людьми. Кроме того, и сама травма приводит к потере смысла, усилению чувства неопределенности и к непереносимой тревоге (Черепанова, 1997).</w:t>
      </w:r>
    </w:p>
    <w:p w:rsidR="00D31852" w:rsidRDefault="00D31852" w:rsidP="00D31852">
      <w:pPr>
        <w:jc w:val="both"/>
        <w:rPr>
          <w:rFonts w:ascii="Times New Roman" w:hAnsi="Times New Roman" w:cs="Times New Roman"/>
          <w:sz w:val="28"/>
        </w:rPr>
      </w:pPr>
      <w:r w:rsidRPr="00D31852">
        <w:rPr>
          <w:rFonts w:ascii="Times New Roman" w:hAnsi="Times New Roman" w:cs="Times New Roman"/>
          <w:sz w:val="28"/>
        </w:rPr>
        <w:t>Психологическая травма неожиданна,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беспричинна и потому воспринимается как бессмысленная, что трудно вынести. Это обстоятельство заставляет пострадавших искать какое-либо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объяснение тому, что произошло, дабы травматическое страдание стало</w:t>
      </w:r>
      <w:r>
        <w:rPr>
          <w:rFonts w:ascii="Times New Roman" w:hAnsi="Times New Roman" w:cs="Times New Roman"/>
          <w:sz w:val="28"/>
        </w:rPr>
        <w:t xml:space="preserve"> </w:t>
      </w:r>
      <w:r w:rsidRPr="00D31852">
        <w:rPr>
          <w:rFonts w:ascii="Times New Roman" w:hAnsi="Times New Roman" w:cs="Times New Roman"/>
          <w:sz w:val="28"/>
        </w:rPr>
        <w:t>более осмысленным и благодаря этому легче переносимым</w:t>
      </w:r>
      <w:r>
        <w:rPr>
          <w:rFonts w:ascii="Times New Roman" w:hAnsi="Times New Roman" w:cs="Times New Roman"/>
          <w:sz w:val="28"/>
        </w:rPr>
        <w:t>.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center"/>
        <w:rPr>
          <w:b/>
          <w:sz w:val="28"/>
          <w:szCs w:val="28"/>
        </w:rPr>
      </w:pPr>
      <w:r w:rsidRPr="00E327CC">
        <w:rPr>
          <w:b/>
          <w:sz w:val="28"/>
          <w:szCs w:val="28"/>
        </w:rPr>
        <w:t>К Нормативно-правовым документам, регулирующим вопросы информационной безопасности детей, относятся:</w:t>
      </w:r>
    </w:p>
    <w:p w:rsidR="00E327CC" w:rsidRPr="00430224" w:rsidRDefault="00E327CC" w:rsidP="00E327CC">
      <w:pPr>
        <w:pStyle w:val="a7"/>
        <w:widowControl w:val="0"/>
        <w:spacing w:before="0" w:beforeAutospacing="0" w:after="120" w:afterAutospacing="0"/>
        <w:jc w:val="center"/>
        <w:rPr>
          <w:b/>
          <w:i/>
        </w:rPr>
      </w:pPr>
    </w:p>
    <w:p w:rsidR="00E327CC" w:rsidRPr="00E327CC" w:rsidRDefault="00E327CC" w:rsidP="00E327CC">
      <w:pPr>
        <w:pStyle w:val="a7"/>
        <w:widowControl w:val="0"/>
        <w:numPr>
          <w:ilvl w:val="0"/>
          <w:numId w:val="11"/>
        </w:numPr>
        <w:spacing w:before="0" w:beforeAutospacing="0" w:after="120" w:afterAutospacing="0"/>
        <w:ind w:left="0" w:firstLine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 xml:space="preserve">Конвенция  о правах ребенка, </w:t>
      </w:r>
      <w:r w:rsidRPr="00E327CC">
        <w:rPr>
          <w:i/>
          <w:iCs/>
          <w:sz w:val="28"/>
          <w:szCs w:val="28"/>
          <w:shd w:val="clear" w:color="auto" w:fill="FFFFFF"/>
        </w:rPr>
        <w:t>Принятая </w:t>
      </w:r>
      <w:hyperlink r:id="rId10" w:history="1">
        <w:r w:rsidRPr="00E327CC">
          <w:rPr>
            <w:rStyle w:val="a9"/>
            <w:color w:val="auto"/>
            <w:sz w:val="28"/>
            <w:szCs w:val="28"/>
            <w:shd w:val="clear" w:color="auto" w:fill="FFFFFF"/>
          </w:rPr>
          <w:t>резолюцией 44/25</w:t>
        </w:r>
      </w:hyperlink>
      <w:r w:rsidRPr="00E327CC">
        <w:rPr>
          <w:i/>
          <w:iCs/>
          <w:sz w:val="28"/>
          <w:szCs w:val="28"/>
          <w:shd w:val="clear" w:color="auto" w:fill="FFFFFF"/>
        </w:rPr>
        <w:t> Генеральной Ассамбл</w:t>
      </w:r>
      <w:proofErr w:type="gramStart"/>
      <w:r w:rsidRPr="00E327CC">
        <w:rPr>
          <w:i/>
          <w:iCs/>
          <w:sz w:val="28"/>
          <w:szCs w:val="28"/>
          <w:shd w:val="clear" w:color="auto" w:fill="FFFFFF"/>
        </w:rPr>
        <w:t>еи ОО</w:t>
      </w:r>
      <w:proofErr w:type="gramEnd"/>
      <w:r w:rsidRPr="00E327CC">
        <w:rPr>
          <w:i/>
          <w:iCs/>
          <w:sz w:val="28"/>
          <w:szCs w:val="28"/>
          <w:shd w:val="clear" w:color="auto" w:fill="FFFFFF"/>
        </w:rPr>
        <w:t>Н от 20 ноября 1989 года</w:t>
      </w:r>
    </w:p>
    <w:p w:rsidR="00E327CC" w:rsidRPr="00E327CC" w:rsidRDefault="00E327CC" w:rsidP="00E327CC">
      <w:pPr>
        <w:pStyle w:val="4"/>
        <w:shd w:val="clear" w:color="auto" w:fill="FFFFFF"/>
        <w:spacing w:before="0" w:after="12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327CC">
        <w:rPr>
          <w:rFonts w:ascii="Times New Roman" w:hAnsi="Times New Roman" w:cs="Times New Roman"/>
          <w:b/>
          <w:color w:val="auto"/>
          <w:sz w:val="28"/>
          <w:szCs w:val="28"/>
        </w:rPr>
        <w:t>Статья 17 гласит, что</w:t>
      </w:r>
    </w:p>
    <w:p w:rsidR="00E327CC" w:rsidRPr="00E327CC" w:rsidRDefault="00E327CC" w:rsidP="00E327CC">
      <w:pPr>
        <w:pStyle w:val="a7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 xml:space="preserve">Государства-участники признают важную роль средств массовой информации и обеспечивают, чтобы ребенок имел доступ к информации и материалам из различных национальных и международных источников, особенно </w:t>
      </w:r>
      <w:proofErr w:type="gramStart"/>
      <w:r w:rsidRPr="00E327CC">
        <w:rPr>
          <w:sz w:val="28"/>
          <w:szCs w:val="28"/>
        </w:rPr>
        <w:t>к</w:t>
      </w:r>
      <w:proofErr w:type="gramEnd"/>
      <w:r w:rsidRPr="00E327CC">
        <w:rPr>
          <w:sz w:val="28"/>
          <w:szCs w:val="28"/>
        </w:rPr>
        <w:t xml:space="preserve"> </w:t>
      </w:r>
      <w:proofErr w:type="gramStart"/>
      <w:r w:rsidRPr="00E327CC">
        <w:rPr>
          <w:sz w:val="28"/>
          <w:szCs w:val="28"/>
        </w:rPr>
        <w:t>таким</w:t>
      </w:r>
      <w:proofErr w:type="gramEnd"/>
      <w:r w:rsidRPr="00E327CC">
        <w:rPr>
          <w:sz w:val="28"/>
          <w:szCs w:val="28"/>
        </w:rPr>
        <w:t xml:space="preserve"> информации и материалам, которые направлены на содействие социальному, духовному и моральному благополучию, а также здоровому физическому и психическому развитию ребенка. С этой целью государства-участники: кроме прочих положений, указанных в данной статье</w:t>
      </w:r>
    </w:p>
    <w:p w:rsidR="00E327CC" w:rsidRPr="00E327CC" w:rsidRDefault="00E327CC" w:rsidP="00E327CC">
      <w:pPr>
        <w:pStyle w:val="a7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proofErr w:type="spellStart"/>
      <w:r w:rsidRPr="00E327CC">
        <w:rPr>
          <w:rStyle w:val="a8"/>
          <w:sz w:val="28"/>
          <w:szCs w:val="28"/>
        </w:rPr>
        <w:t>e</w:t>
      </w:r>
      <w:proofErr w:type="spellEnd"/>
      <w:r w:rsidRPr="00E327CC">
        <w:rPr>
          <w:sz w:val="28"/>
          <w:szCs w:val="28"/>
        </w:rPr>
        <w:t xml:space="preserve">) </w:t>
      </w:r>
      <w:r w:rsidRPr="00E327CC">
        <w:rPr>
          <w:b/>
          <w:sz w:val="28"/>
          <w:szCs w:val="28"/>
        </w:rPr>
        <w:t>поощряют разработку надлежащих принципов защиты ребенка от информации и материалов, наносящих вред его благополучию, учитывая положения статей</w:t>
      </w:r>
    </w:p>
    <w:p w:rsidR="00E327CC" w:rsidRPr="00E327CC" w:rsidRDefault="00E327CC" w:rsidP="00E327CC">
      <w:pPr>
        <w:pStyle w:val="1"/>
        <w:shd w:val="clear" w:color="auto" w:fill="FEFEFE"/>
        <w:spacing w:before="0" w:beforeAutospacing="0" w:after="120" w:afterAutospacing="0"/>
        <w:rPr>
          <w:b w:val="0"/>
          <w:bCs w:val="0"/>
          <w:sz w:val="28"/>
          <w:szCs w:val="28"/>
        </w:rPr>
      </w:pPr>
      <w:r w:rsidRPr="00E327CC">
        <w:rPr>
          <w:b w:val="0"/>
          <w:bCs w:val="0"/>
          <w:sz w:val="28"/>
          <w:szCs w:val="28"/>
        </w:rPr>
        <w:t>2. Федеральный закон от 24.07.1998 г. № 124-ФЗ</w:t>
      </w:r>
    </w:p>
    <w:p w:rsidR="00E327CC" w:rsidRPr="00E327CC" w:rsidRDefault="00E327CC" w:rsidP="00E327CC">
      <w:pPr>
        <w:shd w:val="clear" w:color="auto" w:fill="FEFEFE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E327CC">
        <w:rPr>
          <w:rFonts w:ascii="Times New Roman" w:hAnsi="Times New Roman" w:cs="Times New Roman"/>
          <w:sz w:val="28"/>
          <w:szCs w:val="28"/>
        </w:rPr>
        <w:t>Об основных гарантиях прав ребенка в Российской Федерации</w:t>
      </w:r>
    </w:p>
    <w:p w:rsidR="00E327CC" w:rsidRPr="00E327CC" w:rsidRDefault="00E327CC" w:rsidP="00E327CC">
      <w:pPr>
        <w:pStyle w:val="1"/>
        <w:shd w:val="clear" w:color="auto" w:fill="FFFFFF"/>
        <w:spacing w:before="0" w:beforeAutospacing="0" w:after="120" w:afterAutospacing="0"/>
        <w:jc w:val="both"/>
        <w:rPr>
          <w:rStyle w:val="hl"/>
          <w:sz w:val="28"/>
          <w:szCs w:val="28"/>
        </w:rPr>
      </w:pPr>
      <w:r w:rsidRPr="00E327CC">
        <w:rPr>
          <w:rStyle w:val="hl"/>
          <w:sz w:val="28"/>
          <w:szCs w:val="28"/>
        </w:rPr>
        <w:lastRenderedPageBreak/>
        <w:t xml:space="preserve">Статья 14. Защита ребенка от информации, пропаганды и агитации, </w:t>
      </w:r>
      <w:proofErr w:type="gramStart"/>
      <w:r w:rsidRPr="00E327CC">
        <w:rPr>
          <w:rStyle w:val="hl"/>
          <w:sz w:val="28"/>
          <w:szCs w:val="28"/>
        </w:rPr>
        <w:t>наносящих</w:t>
      </w:r>
      <w:proofErr w:type="gramEnd"/>
      <w:r w:rsidRPr="00E327CC">
        <w:rPr>
          <w:rStyle w:val="hl"/>
          <w:sz w:val="28"/>
          <w:szCs w:val="28"/>
        </w:rPr>
        <w:t xml:space="preserve"> вред его здоровью, нравственному и духовному развитию</w:t>
      </w:r>
    </w:p>
    <w:p w:rsidR="00E327CC" w:rsidRPr="00E327CC" w:rsidRDefault="00E327CC" w:rsidP="00E327CC">
      <w:pPr>
        <w:pStyle w:val="1"/>
        <w:shd w:val="clear" w:color="auto" w:fill="FFFFFF"/>
        <w:spacing w:before="0" w:beforeAutospacing="0" w:after="120" w:afterAutospacing="0"/>
        <w:jc w:val="both"/>
        <w:rPr>
          <w:b w:val="0"/>
          <w:sz w:val="28"/>
          <w:szCs w:val="28"/>
        </w:rPr>
      </w:pPr>
      <w:r w:rsidRPr="00E327CC">
        <w:rPr>
          <w:rStyle w:val="hl"/>
          <w:b w:val="0"/>
          <w:sz w:val="28"/>
          <w:szCs w:val="28"/>
        </w:rPr>
        <w:t xml:space="preserve">Гласит, что </w:t>
      </w:r>
    </w:p>
    <w:p w:rsidR="00E327CC" w:rsidRPr="00E327CC" w:rsidRDefault="00E327CC" w:rsidP="00E327CC">
      <w:pPr>
        <w:pStyle w:val="1"/>
        <w:shd w:val="clear" w:color="auto" w:fill="FFFFFF"/>
        <w:spacing w:before="0" w:beforeAutospacing="0" w:after="120" w:afterAutospacing="0"/>
        <w:rPr>
          <w:b w:val="0"/>
          <w:sz w:val="28"/>
          <w:szCs w:val="28"/>
        </w:rPr>
      </w:pPr>
      <w:r w:rsidRPr="00E327CC">
        <w:rPr>
          <w:rStyle w:val="nobr"/>
          <w:b w:val="0"/>
          <w:sz w:val="28"/>
          <w:szCs w:val="28"/>
        </w:rPr>
        <w:t> </w:t>
      </w:r>
      <w:bookmarkStart w:id="1" w:name="dst100224"/>
      <w:bookmarkStart w:id="2" w:name="dst35"/>
      <w:bookmarkStart w:id="3" w:name="dst100099"/>
      <w:bookmarkStart w:id="4" w:name="dst100197"/>
      <w:bookmarkEnd w:id="1"/>
      <w:bookmarkEnd w:id="2"/>
      <w:bookmarkEnd w:id="3"/>
      <w:bookmarkEnd w:id="4"/>
      <w:r w:rsidRPr="00E327CC">
        <w:rPr>
          <w:rStyle w:val="blk"/>
          <w:b w:val="0"/>
          <w:sz w:val="28"/>
          <w:szCs w:val="28"/>
        </w:rPr>
        <w:t xml:space="preserve">1. Органы государственной власти Российской Федерации принимают меры по защите ребенка от информации, пропаганды и агитации, </w:t>
      </w:r>
      <w:proofErr w:type="gramStart"/>
      <w:r w:rsidRPr="00E327CC">
        <w:rPr>
          <w:rStyle w:val="blk"/>
          <w:b w:val="0"/>
          <w:sz w:val="28"/>
          <w:szCs w:val="28"/>
        </w:rPr>
        <w:t>наносящих</w:t>
      </w:r>
      <w:proofErr w:type="gramEnd"/>
      <w:r w:rsidRPr="00E327CC">
        <w:rPr>
          <w:rStyle w:val="blk"/>
          <w:b w:val="0"/>
          <w:sz w:val="28"/>
          <w:szCs w:val="28"/>
        </w:rPr>
        <w:t xml:space="preserve"> вред его здоровью, нравственному и духовному развитию, </w:t>
      </w:r>
    </w:p>
    <w:p w:rsidR="00E327CC" w:rsidRPr="00E327CC" w:rsidRDefault="00E327CC" w:rsidP="00E327CC">
      <w:pPr>
        <w:pStyle w:val="1"/>
        <w:spacing w:before="0" w:beforeAutospacing="0" w:after="120" w:afterAutospacing="0"/>
        <w:jc w:val="center"/>
        <w:rPr>
          <w:i/>
          <w:sz w:val="28"/>
          <w:szCs w:val="28"/>
        </w:rPr>
      </w:pPr>
      <w:r w:rsidRPr="00E327CC">
        <w:rPr>
          <w:i/>
          <w:sz w:val="28"/>
          <w:szCs w:val="28"/>
        </w:rPr>
        <w:t>3. Федеральный закон</w:t>
      </w:r>
      <w:r w:rsidRPr="00E327CC">
        <w:rPr>
          <w:rFonts w:eastAsia="Times New Roman"/>
          <w:sz w:val="28"/>
          <w:szCs w:val="28"/>
        </w:rPr>
        <w:t xml:space="preserve"> N 436-ФЗ</w:t>
      </w:r>
      <w:r w:rsidRPr="00E327CC">
        <w:rPr>
          <w:i/>
          <w:sz w:val="28"/>
          <w:szCs w:val="28"/>
        </w:rPr>
        <w:t xml:space="preserve"> </w:t>
      </w:r>
      <w:r w:rsidRPr="00E327CC">
        <w:rPr>
          <w:rFonts w:eastAsia="Times New Roman"/>
          <w:sz w:val="28"/>
          <w:szCs w:val="28"/>
        </w:rPr>
        <w:t xml:space="preserve">от 29.12.2010 </w:t>
      </w:r>
      <w:r w:rsidRPr="00E327CC">
        <w:rPr>
          <w:i/>
          <w:sz w:val="28"/>
          <w:szCs w:val="28"/>
        </w:rPr>
        <w:t>«О защите детей от информации, причиняющей вред их здоровью и развитию»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 xml:space="preserve">Целью данного Федерального закона является защита детей от информации, причиняющей вред их здоровью и развитию. 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>Федеральный закон направлен на защиту детей от разрушительного, травмирующего их психику информационного воздействия, а также от информации, способной развить в ребёнке порочные наклонности.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>Данный закон вводит запрет на информацию, вызывающую у детей страх, ужас и панику, а также оправдывающую насилие и противоправное поведение. Недопустимо бесконтрольно распространять информацию, способную вызвать у детей желание употреблять наркотики, алкоголь или побуждающую к причинению вреда своей жизни и здоровью.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both"/>
        <w:rPr>
          <w:sz w:val="28"/>
          <w:szCs w:val="28"/>
        </w:rPr>
      </w:pPr>
      <w:r w:rsidRPr="00E327CC">
        <w:rPr>
          <w:sz w:val="28"/>
          <w:szCs w:val="28"/>
        </w:rPr>
        <w:t xml:space="preserve">Федеральный закон не преследует целей оградить детей от проблем и сложностей современной жизни и создать иллюзию, что в мире не существует зла, насилия, смерти. Однако доносить до детей такого рода информацию необходимо тогда, когда они способны её понять и принять, и в такой соответствующей их возрасту деликатной форме, чтобы эта информация не причинила вред их психическому здоровью. </w:t>
      </w:r>
    </w:p>
    <w:p w:rsidR="00E327CC" w:rsidRPr="00E327CC" w:rsidRDefault="00E327CC" w:rsidP="00E327CC">
      <w:pPr>
        <w:pStyle w:val="a7"/>
        <w:widowControl w:val="0"/>
        <w:spacing w:before="0" w:beforeAutospacing="0" w:after="120" w:afterAutospacing="0"/>
        <w:jc w:val="both"/>
        <w:rPr>
          <w:rStyle w:val="FontStyle14"/>
          <w:sz w:val="28"/>
          <w:szCs w:val="28"/>
        </w:rPr>
      </w:pPr>
      <w:r w:rsidRPr="00E327CC">
        <w:rPr>
          <w:rStyle w:val="FontStyle14"/>
          <w:sz w:val="28"/>
          <w:szCs w:val="28"/>
        </w:rPr>
        <w:t xml:space="preserve">Закон определяет: какая </w:t>
      </w:r>
      <w:r w:rsidRPr="00E327CC">
        <w:rPr>
          <w:rStyle w:val="FontStyle15"/>
          <w:sz w:val="28"/>
          <w:szCs w:val="28"/>
        </w:rPr>
        <w:t xml:space="preserve">информация является причиняющей вред здоровью и (или) развитию детей, </w:t>
      </w:r>
    </w:p>
    <w:p w:rsidR="00E327CC" w:rsidRPr="00E327CC" w:rsidRDefault="00E327CC" w:rsidP="00E327CC">
      <w:pPr>
        <w:pStyle w:val="Style7"/>
        <w:spacing w:after="120" w:line="240" w:lineRule="auto"/>
        <w:ind w:firstLine="0"/>
        <w:rPr>
          <w:rStyle w:val="FontStyle14"/>
          <w:rFonts w:ascii="Times New Roman" w:hAnsi="Times New Roman"/>
          <w:sz w:val="28"/>
          <w:szCs w:val="28"/>
        </w:rPr>
      </w:pPr>
      <w:r w:rsidRPr="00E327CC">
        <w:rPr>
          <w:rStyle w:val="FontStyle14"/>
          <w:rFonts w:ascii="Times New Roman" w:hAnsi="Times New Roman"/>
          <w:sz w:val="28"/>
          <w:szCs w:val="28"/>
        </w:rPr>
        <w:t xml:space="preserve">Какая </w:t>
      </w:r>
      <w:r w:rsidRPr="00E327CC">
        <w:rPr>
          <w:rStyle w:val="FontStyle15"/>
          <w:sz w:val="28"/>
          <w:szCs w:val="28"/>
        </w:rPr>
        <w:t xml:space="preserve">информации, является запрещенной для распространения среди детей, </w:t>
      </w:r>
      <w:r w:rsidRPr="00E327CC">
        <w:rPr>
          <w:rStyle w:val="FontStyle14"/>
          <w:rFonts w:ascii="Times New Roman" w:hAnsi="Times New Roman"/>
          <w:sz w:val="28"/>
          <w:szCs w:val="28"/>
        </w:rPr>
        <w:t>относится информация:</w:t>
      </w:r>
    </w:p>
    <w:p w:rsidR="00E327CC" w:rsidRPr="00E327CC" w:rsidRDefault="00E327CC" w:rsidP="00E327CC">
      <w:pPr>
        <w:pStyle w:val="Style7"/>
        <w:spacing w:after="120" w:line="240" w:lineRule="auto"/>
        <w:ind w:firstLine="0"/>
        <w:rPr>
          <w:rStyle w:val="FontStyle15"/>
          <w:sz w:val="28"/>
          <w:szCs w:val="28"/>
        </w:rPr>
      </w:pPr>
      <w:proofErr w:type="gramStart"/>
      <w:r w:rsidRPr="00E327CC">
        <w:rPr>
          <w:rStyle w:val="FontStyle14"/>
          <w:rFonts w:ascii="Times New Roman" w:hAnsi="Times New Roman"/>
          <w:sz w:val="28"/>
          <w:szCs w:val="28"/>
        </w:rPr>
        <w:t>Какая</w:t>
      </w:r>
      <w:proofErr w:type="gramEnd"/>
      <w:r w:rsidRPr="00E327CC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E327CC">
        <w:rPr>
          <w:rStyle w:val="FontStyle15"/>
          <w:sz w:val="28"/>
          <w:szCs w:val="28"/>
        </w:rPr>
        <w:t>информации является, ограниченной для распространения среди детей определенных возрастных категорий</w:t>
      </w:r>
    </w:p>
    <w:p w:rsidR="00E327CC" w:rsidRPr="00E327CC" w:rsidRDefault="00E327CC" w:rsidP="00E327CC">
      <w:pPr>
        <w:pStyle w:val="1"/>
        <w:numPr>
          <w:ilvl w:val="0"/>
          <w:numId w:val="10"/>
        </w:numPr>
        <w:shd w:val="clear" w:color="auto" w:fill="FFFFFF"/>
        <w:spacing w:before="0" w:beforeAutospacing="0" w:after="120" w:afterAutospacing="0"/>
        <w:ind w:left="0" w:firstLine="0"/>
        <w:rPr>
          <w:sz w:val="28"/>
          <w:szCs w:val="28"/>
        </w:rPr>
      </w:pPr>
      <w:r w:rsidRPr="00E327CC">
        <w:rPr>
          <w:rStyle w:val="FontStyle15"/>
          <w:sz w:val="28"/>
          <w:szCs w:val="28"/>
        </w:rPr>
        <w:t xml:space="preserve">Федеральный закон о рекламе </w:t>
      </w:r>
      <w:r w:rsidRPr="00E327CC">
        <w:rPr>
          <w:sz w:val="28"/>
          <w:szCs w:val="28"/>
        </w:rPr>
        <w:t xml:space="preserve">N 38-ФЗ  от 13.03.2006 </w:t>
      </w:r>
    </w:p>
    <w:p w:rsidR="00E327CC" w:rsidRPr="00E327CC" w:rsidRDefault="00E327CC" w:rsidP="00E327CC">
      <w:pPr>
        <w:pStyle w:val="3"/>
        <w:shd w:val="clear" w:color="auto" w:fill="FFFFFF"/>
        <w:spacing w:before="0" w:after="12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</w:pPr>
      <w:r w:rsidRPr="00E327CC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Статья 6. </w:t>
      </w:r>
      <w:proofErr w:type="gramStart"/>
      <w:r w:rsidRPr="00E327CC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>Посвящена</w:t>
      </w:r>
      <w:proofErr w:type="gramEnd"/>
      <w:r w:rsidRPr="00E327CC">
        <w:rPr>
          <w:rFonts w:ascii="Times New Roman" w:hAnsi="Times New Roman" w:cs="Times New Roman"/>
          <w:b/>
          <w:bCs/>
          <w:color w:val="auto"/>
          <w:spacing w:val="2"/>
          <w:sz w:val="28"/>
          <w:szCs w:val="28"/>
        </w:rPr>
        <w:t xml:space="preserve"> Защите несовершеннолетних в рекламе </w:t>
      </w:r>
    </w:p>
    <w:p w:rsidR="00E327CC" w:rsidRPr="00E327CC" w:rsidRDefault="00E327CC" w:rsidP="00E327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327CC" w:rsidRPr="00E327CC" w:rsidRDefault="00E327CC" w:rsidP="00E327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t xml:space="preserve">Перечень нормативно-правовых документов, регламентирующих деятельность в области профилактики социально-негативных явлений, охраны здоровья и </w:t>
      </w:r>
      <w:proofErr w:type="spellStart"/>
      <w:r w:rsidRPr="00E327CC">
        <w:rPr>
          <w:rFonts w:ascii="Times New Roman" w:hAnsi="Times New Roman"/>
          <w:b/>
          <w:sz w:val="28"/>
          <w:szCs w:val="28"/>
        </w:rPr>
        <w:t>здоровьесберегающей</w:t>
      </w:r>
      <w:proofErr w:type="spellEnd"/>
      <w:r w:rsidRPr="00E327CC">
        <w:rPr>
          <w:rFonts w:ascii="Times New Roman" w:hAnsi="Times New Roman"/>
          <w:b/>
          <w:sz w:val="28"/>
          <w:szCs w:val="28"/>
        </w:rPr>
        <w:t xml:space="preserve"> деятельности среди несовершеннолетних</w:t>
      </w:r>
    </w:p>
    <w:p w:rsidR="00E327CC" w:rsidRPr="00E327CC" w:rsidRDefault="00E327CC" w:rsidP="00E327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t>(</w:t>
      </w:r>
      <w:r w:rsidRPr="00E327CC">
        <w:rPr>
          <w:rFonts w:ascii="Times New Roman" w:hAnsi="Times New Roman"/>
          <w:b/>
          <w:bCs/>
          <w:sz w:val="28"/>
          <w:szCs w:val="28"/>
        </w:rPr>
        <w:t>Защита детей от информации, причиняющей вред их здоровью, репутации и развитию</w:t>
      </w:r>
      <w:r w:rsidRPr="00E327CC">
        <w:rPr>
          <w:rFonts w:ascii="Times New Roman" w:hAnsi="Times New Roman"/>
          <w:b/>
          <w:sz w:val="28"/>
          <w:szCs w:val="28"/>
        </w:rPr>
        <w:t>)</w:t>
      </w:r>
    </w:p>
    <w:p w:rsidR="00E327CC" w:rsidRPr="00E327CC" w:rsidRDefault="00E327CC" w:rsidP="00E327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lastRenderedPageBreak/>
        <w:t xml:space="preserve"> Международные правовые документы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Европейская Конвенция о защите прав человека и основных свобод /Совет Европы; Рим, 04.11.1950г.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E327CC">
        <w:rPr>
          <w:rStyle w:val="a6"/>
          <w:rFonts w:ascii="Times New Roman" w:hAnsi="Times New Roman"/>
          <w:b w:val="0"/>
          <w:sz w:val="28"/>
          <w:szCs w:val="28"/>
        </w:rPr>
        <w:t>Конвенция о правах ребенка Принята резолюцией 44/25 Генеральной Ассамблеи от 20 ноября 1989года. Вступила в силу 2 сентября 1990 г</w:t>
      </w:r>
      <w:proofErr w:type="gramStart"/>
      <w:r w:rsidRPr="00E327CC">
        <w:rPr>
          <w:rStyle w:val="a6"/>
          <w:rFonts w:ascii="Times New Roman" w:hAnsi="Times New Roman"/>
          <w:b w:val="0"/>
          <w:sz w:val="28"/>
          <w:szCs w:val="28"/>
        </w:rPr>
        <w:t>.(</w:t>
      </w:r>
      <w:proofErr w:type="gramEnd"/>
      <w:r w:rsidRPr="00E327CC">
        <w:rPr>
          <w:rStyle w:val="a6"/>
          <w:rFonts w:ascii="Times New Roman" w:hAnsi="Times New Roman"/>
          <w:b w:val="0"/>
          <w:sz w:val="28"/>
          <w:szCs w:val="28"/>
        </w:rPr>
        <w:t>ст.13,17,34)</w:t>
      </w:r>
      <w:r w:rsidRPr="00E327CC">
        <w:rPr>
          <w:rFonts w:ascii="Times New Roman" w:hAnsi="Times New Roman"/>
          <w:sz w:val="28"/>
          <w:szCs w:val="28"/>
        </w:rPr>
        <w:t xml:space="preserve"> 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Всемирная декларация об обеспечении выживания, защиты и развития детей/ООН, Нью-Йорк, 30.09.1990г.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Декларация принципов толерантности ООН и ЮНЕСКО 1995г.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hyperlink r:id="rId11" w:history="1">
        <w:r w:rsidRPr="00E327CC">
          <w:rPr>
            <w:rStyle w:val="a9"/>
            <w:rFonts w:ascii="Times New Roman" w:eastAsiaTheme="majorEastAsia" w:hAnsi="Times New Roman"/>
            <w:color w:val="auto"/>
            <w:sz w:val="28"/>
            <w:szCs w:val="28"/>
            <w:u w:val="none"/>
          </w:rPr>
          <w:t>Руководящие принципы ООН от 14 декабря 1990г. о регламентации компьютеризированных карточек, содержащих данные личного характера</w:t>
        </w:r>
        <w:r w:rsidRPr="00E327CC">
          <w:rPr>
            <w:b/>
            <w:sz w:val="28"/>
            <w:szCs w:val="28"/>
          </w:rPr>
          <w:t>. </w:t>
        </w:r>
      </w:hyperlink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Европейской декларацией о свободе обмена информацией в Интернете 2003 г.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Европейской конвенцией о совместном кинопроизводстве 1992г.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Европейской конвенцией о трансграничном телевидении 1989 г.</w:t>
      </w:r>
      <w:r w:rsidRPr="00E327CC">
        <w:rPr>
          <w:rFonts w:cs="Arial"/>
          <w:sz w:val="28"/>
          <w:szCs w:val="28"/>
        </w:rPr>
        <w:t> </w:t>
      </w:r>
      <w:r w:rsidRPr="00E327CC">
        <w:rPr>
          <w:rFonts w:ascii="Times New Roman" w:hAnsi="Times New Roman"/>
          <w:sz w:val="28"/>
          <w:szCs w:val="28"/>
        </w:rPr>
        <w:t>(Россия не участвует).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Европейской конвенцией о правонарушениях в сфере электронной информации 2001г. (Россия не участвует - Распоряжение Президента Российской Федерации «О признании </w:t>
      </w:r>
      <w:proofErr w:type="gramStart"/>
      <w:r w:rsidRPr="00E327CC">
        <w:rPr>
          <w:rFonts w:ascii="Times New Roman" w:hAnsi="Times New Roman"/>
          <w:sz w:val="28"/>
          <w:szCs w:val="28"/>
        </w:rPr>
        <w:t>утратившим</w:t>
      </w:r>
      <w:proofErr w:type="gramEnd"/>
      <w:r w:rsidRPr="00E327CC">
        <w:rPr>
          <w:rFonts w:ascii="Times New Roman" w:hAnsi="Times New Roman"/>
          <w:sz w:val="28"/>
          <w:szCs w:val="28"/>
        </w:rPr>
        <w:t xml:space="preserve"> силу распоряжения Президента Российской Федерации от 15.11.2005 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 xml:space="preserve">557-рп “О подписании Конвенции о </w:t>
      </w:r>
      <w:proofErr w:type="spellStart"/>
      <w:r w:rsidRPr="00E327CC">
        <w:rPr>
          <w:rFonts w:ascii="Times New Roman" w:hAnsi="Times New Roman"/>
          <w:sz w:val="28"/>
          <w:szCs w:val="28"/>
        </w:rPr>
        <w:t>киберпреступности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”» от 22.03.2008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144-рп).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Европейской рамочной конвенцией о безопасном  использовании мобильных телефонов маленькими детьми и подростками (06.02.2007);</w:t>
      </w:r>
      <w:r w:rsidRPr="00E327CC">
        <w:rPr>
          <w:rFonts w:cs="Arial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Рекомендациями Комитета Министров государств — членов Совета Европы: № R (89) 7 — относительно принципов распространения видеозаписей, содержащих насилие, жестокость или имеющих порнографическое содержание (22.04.1989), № R (97) 19 — о демонстрации насилия в электронных средствах массовой информации (30.10.1997).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Рекомендация </w:t>
      </w:r>
      <w:proofErr w:type="spellStart"/>
      <w:r w:rsidRPr="00E327CC">
        <w:rPr>
          <w:rFonts w:ascii="Times New Roman" w:hAnsi="Times New Roman"/>
          <w:sz w:val="28"/>
          <w:szCs w:val="28"/>
        </w:rPr>
        <w:t>Rec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(2001) 8 – в сфере регулирования в отношении </w:t>
      </w:r>
      <w:proofErr w:type="spellStart"/>
      <w:r w:rsidRPr="00E327CC">
        <w:rPr>
          <w:rFonts w:ascii="Times New Roman" w:hAnsi="Times New Roman"/>
          <w:sz w:val="28"/>
          <w:szCs w:val="28"/>
        </w:rPr>
        <w:t>кибер-контента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(саморегулирования и защиты пользователей от незаконного или вредного содержания новых коммуникаций и информационных услуг),            №  </w:t>
      </w:r>
      <w:proofErr w:type="spellStart"/>
      <w:r w:rsidRPr="00E327CC">
        <w:rPr>
          <w:rFonts w:ascii="Times New Roman" w:hAnsi="Times New Roman"/>
          <w:sz w:val="28"/>
          <w:szCs w:val="28"/>
        </w:rPr>
        <w:t>Rec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(2003) 9 – о мерах поддержки демократического и социального распространения цифрового вещания (28.05.2003).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 Рекомендации </w:t>
      </w:r>
      <w:proofErr w:type="spellStart"/>
      <w:r w:rsidRPr="00E327CC">
        <w:rPr>
          <w:rFonts w:ascii="Times New Roman" w:hAnsi="Times New Roman"/>
          <w:sz w:val="28"/>
          <w:szCs w:val="28"/>
        </w:rPr>
        <w:t>Rec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(2006) 12 по расширению возможностей детей в новой информационно-коммуникационной среде (27.09.2006), CM/</w:t>
      </w:r>
      <w:proofErr w:type="spellStart"/>
      <w:r w:rsidRPr="00E327CC">
        <w:rPr>
          <w:rFonts w:ascii="Times New Roman" w:hAnsi="Times New Roman"/>
          <w:sz w:val="28"/>
          <w:szCs w:val="28"/>
        </w:rPr>
        <w:t>Rec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(2007)  о поощрении свободы выражения мнений и информации в новой информационной и коммуникационной среде, CM/</w:t>
      </w:r>
      <w:proofErr w:type="spellStart"/>
      <w:r w:rsidRPr="00E327CC">
        <w:rPr>
          <w:rFonts w:ascii="Times New Roman" w:hAnsi="Times New Roman"/>
          <w:sz w:val="28"/>
          <w:szCs w:val="28"/>
        </w:rPr>
        <w:t>Rec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(2008)  о мерах по развитию уважения к свободе слова и информации в связи с </w:t>
      </w:r>
      <w:proofErr w:type="spellStart"/>
      <w:proofErr w:type="gramStart"/>
      <w:r w:rsidRPr="00E327CC">
        <w:rPr>
          <w:rFonts w:ascii="Times New Roman" w:hAnsi="Times New Roman"/>
          <w:sz w:val="28"/>
          <w:szCs w:val="28"/>
        </w:rPr>
        <w:t>Интернет-фильтрами</w:t>
      </w:r>
      <w:proofErr w:type="spellEnd"/>
      <w:proofErr w:type="gramEnd"/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 Рекомендациями Европейского парламента и Совета ЕС о защите несовершеннолетних и человеческого достоинства и права на ответ в </w:t>
      </w:r>
      <w:r w:rsidRPr="00E327CC">
        <w:rPr>
          <w:rFonts w:ascii="Times New Roman" w:hAnsi="Times New Roman"/>
          <w:sz w:val="28"/>
          <w:szCs w:val="28"/>
        </w:rPr>
        <w:lastRenderedPageBreak/>
        <w:t xml:space="preserve">отношении конкурентоспособности индустрии европейских аудиовизуальных и информационных </w:t>
      </w:r>
      <w:proofErr w:type="spellStart"/>
      <w:r w:rsidRPr="00E327CC">
        <w:rPr>
          <w:rFonts w:ascii="Times New Roman" w:hAnsi="Times New Roman"/>
          <w:sz w:val="28"/>
          <w:szCs w:val="28"/>
        </w:rPr>
        <w:t>онлайн</w:t>
      </w:r>
      <w:proofErr w:type="spellEnd"/>
      <w:r w:rsidRPr="00E327CC">
        <w:rPr>
          <w:rFonts w:ascii="Times New Roman" w:hAnsi="Times New Roman"/>
          <w:sz w:val="28"/>
          <w:szCs w:val="28"/>
        </w:rPr>
        <w:t xml:space="preserve"> услуг (20.12.2006).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Модельный закон МПА СНГ «О противодействии торговле людьми», принятым на тридцатом пленарном заседании Межпарламентской Ассамблеи государств – участников СНГ (03.04.2008).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Модельный закон МПА СНГ «О защите детей от информации, причиняющей вред их здоровью и развитию» (03.12.2009).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 Рекомендациями по унификации и гармонизации законодательства государств — участников СНГ в сфере защиты детей от информации, причиняющей вред их здоровью и развитию (28.10.2010).  </w:t>
      </w:r>
    </w:p>
    <w:p w:rsidR="00E327CC" w:rsidRPr="00E327CC" w:rsidRDefault="00E327CC" w:rsidP="00E327C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27CC" w:rsidRPr="00E327CC" w:rsidRDefault="00E327CC" w:rsidP="00E327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t>ФЕДЕРАЛЬНЫЕ ДОКУМЕНТЫ</w:t>
      </w:r>
    </w:p>
    <w:p w:rsidR="00E327CC" w:rsidRPr="00E327CC" w:rsidRDefault="00E327CC" w:rsidP="00E327C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327CC">
        <w:rPr>
          <w:rFonts w:ascii="Times New Roman" w:hAnsi="Times New Roman"/>
          <w:b/>
          <w:sz w:val="28"/>
          <w:szCs w:val="28"/>
        </w:rPr>
        <w:t xml:space="preserve">(указы президента РФ, кодексы, постановления правительства РФ, </w:t>
      </w:r>
      <w:r w:rsidRPr="00E327CC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</w:rPr>
        <w:t>приказы, инструкции, положения, письма министерств, ведомств, государственных комитетов</w:t>
      </w:r>
      <w:r w:rsidRPr="00E327CC"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Конституция Российской Федерации от 12 декабря 1993г.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Уголовный кодекс РФ от 13.06.1996г. (ст. 131, </w:t>
      </w:r>
      <w:proofErr w:type="spellStart"/>
      <w:proofErr w:type="gramStart"/>
      <w:r w:rsidRPr="00E327CC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E327CC">
        <w:rPr>
          <w:rFonts w:ascii="Times New Roman" w:hAnsi="Times New Roman"/>
          <w:sz w:val="28"/>
          <w:szCs w:val="28"/>
        </w:rPr>
        <w:t xml:space="preserve"> 132, ч.2 ст. 242, ст. 242.2)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Гражданский кодекс РФ (ст.152) Гражданин вправе требовать по суду опровержения 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 </w:t>
      </w:r>
      <w:r w:rsidRPr="00E327CC">
        <w:rPr>
          <w:rFonts w:ascii="Times New Roman" w:hAnsi="Times New Roman"/>
          <w:bCs/>
          <w:iCs/>
          <w:sz w:val="28"/>
          <w:szCs w:val="28"/>
        </w:rPr>
        <w:t xml:space="preserve">Если ребенок не достиг возраста наступления юридической ответственности, то наказание за своих детей могут нести и родители, которые привлекаются к административной ответственности по ст. 5.35 </w:t>
      </w:r>
      <w:proofErr w:type="spellStart"/>
      <w:r w:rsidRPr="00E327CC">
        <w:rPr>
          <w:rFonts w:ascii="Times New Roman" w:hAnsi="Times New Roman"/>
          <w:bCs/>
          <w:iCs/>
          <w:sz w:val="28"/>
          <w:szCs w:val="28"/>
        </w:rPr>
        <w:t>КоАП</w:t>
      </w:r>
      <w:proofErr w:type="spellEnd"/>
      <w:r w:rsidRPr="00E327CC">
        <w:rPr>
          <w:rFonts w:ascii="Times New Roman" w:hAnsi="Times New Roman"/>
          <w:bCs/>
          <w:iCs/>
          <w:sz w:val="28"/>
          <w:szCs w:val="28"/>
        </w:rPr>
        <w:t xml:space="preserve"> «Ненадлежащее исполнение родительских обязанностей».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bCs/>
          <w:kern w:val="36"/>
          <w:sz w:val="28"/>
          <w:szCs w:val="28"/>
        </w:rPr>
        <w:t xml:space="preserve">Трудовой кодекс РФ от 30.12.2001 N197-ФЗ (ред. от 30.12.2015): глава 14 </w:t>
      </w:r>
      <w:r w:rsidRPr="00E327CC">
        <w:rPr>
          <w:rFonts w:ascii="Times New Roman" w:hAnsi="Times New Roman"/>
          <w:sz w:val="28"/>
          <w:szCs w:val="28"/>
        </w:rPr>
        <w:t>защита персональных данных работника. 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Семейный кодекс Российской Федерации от 29 декабря 1995г. N223-ФЗ с изменениями от 15 ноября 1997г., 27 июня 1998г., 2 января 2000г., 22 августа, 28 декабря 2004г. (извлечения)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Федеральный закон от 27 декабря 1991г. N2124-1 «О средствах массовой информации» (с изменениями от 13 января, 6 июня, 19 июля, 27 декабря 1995г., 2 марта 1998г., 20 июня, 5 августа 2000 г., 4 августа 2001г., 21 марта, 25 июля 2002г., 4 июля, 8 декабря 2003г., 29 июня, 22 августа, 2 ноября 2004 г., 21 июля 2005г.)</w:t>
      </w:r>
      <w:proofErr w:type="gramStart"/>
      <w:r w:rsidRPr="00E327CC">
        <w:rPr>
          <w:rFonts w:ascii="Times New Roman" w:hAnsi="Times New Roman"/>
          <w:sz w:val="28"/>
          <w:szCs w:val="28"/>
        </w:rPr>
        <w:t>.</w:t>
      </w:r>
      <w:proofErr w:type="gramEnd"/>
      <w:r w:rsidRPr="00E327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7CC">
        <w:rPr>
          <w:rFonts w:ascii="Times New Roman" w:hAnsi="Times New Roman"/>
          <w:sz w:val="28"/>
          <w:szCs w:val="28"/>
        </w:rPr>
        <w:t>с</w:t>
      </w:r>
      <w:proofErr w:type="gramEnd"/>
      <w:r w:rsidRPr="00E327CC">
        <w:rPr>
          <w:rFonts w:ascii="Times New Roman" w:hAnsi="Times New Roman"/>
          <w:sz w:val="28"/>
          <w:szCs w:val="28"/>
        </w:rPr>
        <w:t>т.4,37.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Федеральный закон от 18 июля 1995г. N108-ФЗ "О рекламе" (с изменениями от 18 июня, 14, 30 декабря 2001г., 20, 22 августа, 2 ноября 2004г., 9 мая, 21 июля 2005г.).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Федеральный закон от 08.01.1998 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3-ФЗ «О наркотических средствах и психотропных веществах» ст.46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Федеральный закон от 24.07.1998 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124-ФЗ «Об основных гарантиях прав ребенка в Российской Федерации» (с изменениями от 20.07.2000г.) ст.14;14,1.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lastRenderedPageBreak/>
        <w:t xml:space="preserve">Федеральный закон от 27.07.2006 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149-ФЗ «Об информации, информационных технологиях по защите информации» ст.16, ст. 9 п. 5 - информация, полученная гражданами (физическими лицами) при исполнении ими профессиональных обязанностей подлежит защите в случаях предусмотренных законом (государственная тайна) 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2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152 от 27.07.2006 (в ред. от 21.07.2014) "О персональных данных"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13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390 от 28.12.2010 "О безопасности"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Федеральный закон</w:t>
      </w:r>
      <w:r w:rsidRPr="00E327CC">
        <w:rPr>
          <w:rFonts w:ascii="Times New Roman" w:hAnsi="Times New Roman"/>
          <w:b/>
          <w:bCs/>
          <w:sz w:val="28"/>
          <w:szCs w:val="28"/>
        </w:rPr>
        <w:t xml:space="preserve"> от 29 декабря 2010г. N 436-ФЗ «О защите детей от информации, причиняющей вред их здоровью и развитию».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bCs/>
          <w:sz w:val="28"/>
          <w:szCs w:val="28"/>
        </w:rPr>
        <w:t>Федеральный закон от 21.11.2011 N323-ФЗ (ред. от 27.09.2013) «Об основах охраны здоровья граждан в Российской Федерации».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Федерального закона от 29 февраля 2012года 14-ФЗ «О внесении изменений в Уголовный кодекс РФ и отдельные законодательные акты РФ в целях усиления ответственности за преступления сексуального характера, совершенные в отношении несовершеннолетних»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</w:rPr>
      </w:pPr>
      <w:hyperlink r:id="rId14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 Федеральный закон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426 от 28.12.2013 (в ред. от 13.07.2015) "О специальной оценке условий труда"</w:t>
        </w:r>
      </w:hyperlink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E327CC">
          <w:rPr>
            <w:rFonts w:ascii="Times New Roman" w:hAnsi="Times New Roman"/>
            <w:sz w:val="28"/>
            <w:szCs w:val="28"/>
          </w:rPr>
          <w:t xml:space="preserve">Федеральный закон от 2 декабря 2013года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328-ФЗ "О внесении изменений в статью 1 Федерального закона "Об основных гарантиях прав ребенка в Российской Федерации"</w:t>
        </w:r>
      </w:hyperlink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Указ Президента РФ от 1 июня 2012г. N761 «О Национальной  стратегии действий в интересах детей на 2012 - 2017 годы».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Указ Президента от 19 декабря 2012г.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1666 РФ</w:t>
      </w:r>
      <w:proofErr w:type="gramStart"/>
      <w:r w:rsidRPr="00E327CC">
        <w:rPr>
          <w:rFonts w:ascii="Times New Roman" w:hAnsi="Times New Roman"/>
          <w:sz w:val="28"/>
          <w:szCs w:val="28"/>
        </w:rPr>
        <w:t>  «</w:t>
      </w:r>
      <w:proofErr w:type="gramEnd"/>
      <w:r w:rsidRPr="00E327CC">
        <w:rPr>
          <w:rFonts w:ascii="Times New Roman" w:hAnsi="Times New Roman"/>
          <w:sz w:val="28"/>
          <w:szCs w:val="28"/>
        </w:rPr>
        <w:t>О Стратегии государственной национальной политики Российской Федерации на</w:t>
      </w:r>
      <w:r w:rsidRPr="00E327CC">
        <w:rPr>
          <w:rFonts w:ascii="Times New Roman" w:hAnsi="Times New Roman"/>
          <w:sz w:val="28"/>
          <w:szCs w:val="28"/>
        </w:rPr>
        <w:br/>
        <w:t>период до 2025года».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Доктрина информационной безопасности Российской Федерации, утвержденная Президентом Российской Федерации 09.09.2000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ПР-1895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6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Постановление правительства РФ от 25.12.2013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1244 «Об антитеррористической защищенности объектов (территорий)»</w:t>
        </w:r>
      </w:hyperlink>
      <w:r w:rsidRPr="00E327CC">
        <w:rPr>
          <w:rFonts w:ascii="Times New Roman" w:hAnsi="Times New Roman"/>
          <w:sz w:val="28"/>
          <w:szCs w:val="28"/>
        </w:rPr>
        <w:t xml:space="preserve">. 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7" w:tgtFrame="_blank" w:history="1">
        <w:r w:rsidRPr="00E327CC">
          <w:rPr>
            <w:sz w:val="28"/>
            <w:szCs w:val="28"/>
          </w:rPr>
          <w:t xml:space="preserve"> </w:t>
        </w:r>
        <w:r w:rsidRPr="00E327CC">
          <w:rPr>
            <w:rFonts w:ascii="Times New Roman" w:hAnsi="Times New Roman"/>
            <w:sz w:val="28"/>
            <w:szCs w:val="28"/>
          </w:rPr>
          <w:t xml:space="preserve">Постановление правительства РФ от 25.03.2015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hyperlink r:id="rId18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Приказ ФСБ РФ от 31.08.2010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>416 "Требования о защите информации, содержащейся в информационных системах общего пользования"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327CC">
        <w:rPr>
          <w:rFonts w:ascii="Times New Roman" w:hAnsi="Times New Roman"/>
          <w:bCs/>
          <w:sz w:val="28"/>
          <w:szCs w:val="28"/>
        </w:rPr>
        <w:t>Приказ Генерального прокурора Российской Федерации</w:t>
      </w:r>
      <w:r w:rsidRPr="00E327CC">
        <w:rPr>
          <w:rFonts w:ascii="Times New Roman" w:hAnsi="Times New Roman"/>
          <w:sz w:val="28"/>
          <w:szCs w:val="28"/>
        </w:rPr>
        <w:t xml:space="preserve"> от 26.11.2007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 xml:space="preserve"> 188 «Об организации прокурорского надзора за исполнением законов о несовершеннолетних и молодежи» (п. 3.2) – предусмотрено проведение систематических проверок соблюдения законодательства о защите детей от информации, наносящей вред их здоровью, репутации, нравственному и духовному развитию, в деятельности средств массовой информации, органов и учреждений образования и культуры.</w:t>
      </w:r>
      <w:proofErr w:type="gramEnd"/>
      <w:r w:rsidRPr="00E327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27CC">
        <w:rPr>
          <w:rFonts w:ascii="Times New Roman" w:hAnsi="Times New Roman"/>
          <w:sz w:val="28"/>
          <w:szCs w:val="28"/>
        </w:rPr>
        <w:t xml:space="preserve">Прокуроры должны привлекать к установленной ответственности юридических и физических лиц, виновных в распространении </w:t>
      </w:r>
      <w:r w:rsidRPr="00E327CC">
        <w:rPr>
          <w:rFonts w:ascii="Times New Roman" w:hAnsi="Times New Roman"/>
          <w:sz w:val="28"/>
          <w:szCs w:val="28"/>
        </w:rPr>
        <w:lastRenderedPageBreak/>
        <w:t>указанной информации или пропагандирующих насилие и жестокость, порнографию, наркоманию, антиобщественное поведение, в том числе употребление алкоголя, наркотиков, табачных изделий, а также пресекать в пределах предоставленных законом полномочий использование средств массовой информации и информационно-телекоммуникационных сетей, в том числе сети Интернет, для сексуальной эксплуатации и совершения иных преступлений против</w:t>
      </w:r>
      <w:proofErr w:type="gramEnd"/>
      <w:r w:rsidRPr="00E327CC">
        <w:rPr>
          <w:rFonts w:ascii="Times New Roman" w:hAnsi="Times New Roman"/>
          <w:sz w:val="28"/>
          <w:szCs w:val="28"/>
        </w:rPr>
        <w:t xml:space="preserve"> несовершеннолетних.</w:t>
      </w:r>
    </w:p>
    <w:p w:rsidR="00E327CC" w:rsidRPr="00E327CC" w:rsidRDefault="00E327CC" w:rsidP="00E327CC">
      <w:pPr>
        <w:pStyle w:val="aa"/>
        <w:ind w:left="284"/>
        <w:jc w:val="both"/>
        <w:rPr>
          <w:rFonts w:ascii="Times New Roman" w:hAnsi="Times New Roman"/>
          <w:sz w:val="28"/>
          <w:szCs w:val="28"/>
        </w:rPr>
      </w:pPr>
    </w:p>
    <w:p w:rsidR="00E327CC" w:rsidRPr="00E327CC" w:rsidRDefault="00E327CC" w:rsidP="00E327CC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327CC">
        <w:rPr>
          <w:rFonts w:ascii="Times New Roman" w:hAnsi="Times New Roman"/>
          <w:b/>
          <w:sz w:val="28"/>
          <w:szCs w:val="28"/>
        </w:rPr>
        <w:t>Минобрнаука</w:t>
      </w:r>
      <w:proofErr w:type="spellEnd"/>
      <w:r w:rsidRPr="00E327CC">
        <w:rPr>
          <w:rFonts w:ascii="Times New Roman" w:hAnsi="Times New Roman"/>
          <w:b/>
          <w:sz w:val="28"/>
          <w:szCs w:val="28"/>
        </w:rPr>
        <w:t xml:space="preserve"> РФ</w:t>
      </w:r>
    </w:p>
    <w:p w:rsidR="00E327CC" w:rsidRPr="00E327CC" w:rsidRDefault="00E327CC" w:rsidP="00E327CC">
      <w:pPr>
        <w:numPr>
          <w:ilvl w:val="0"/>
          <w:numId w:val="12"/>
        </w:numPr>
        <w:shd w:val="clear" w:color="auto" w:fill="FFFFFF"/>
        <w:spacing w:after="0" w:line="312" w:lineRule="atLeast"/>
        <w:ind w:left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hyperlink r:id="rId19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 Федеральный закон </w:t>
        </w:r>
        <w:r w:rsidRPr="00E327CC">
          <w:rPr>
            <w:rFonts w:ascii="Times New Roman" w:hAnsi="Times New Roman"/>
            <w:sz w:val="28"/>
            <w:szCs w:val="28"/>
            <w:lang w:val="en-US"/>
          </w:rPr>
          <w:t>N</w:t>
        </w:r>
        <w:r w:rsidRPr="00E327CC">
          <w:rPr>
            <w:rFonts w:ascii="Times New Roman" w:hAnsi="Times New Roman"/>
            <w:sz w:val="28"/>
            <w:szCs w:val="28"/>
          </w:rPr>
          <w:t xml:space="preserve">273 от 29.12.2012 "Об образовании в РФ". Статья 41. Охрана здоровья </w:t>
        </w:r>
        <w:proofErr w:type="gramStart"/>
        <w:r w:rsidRPr="00E327CC">
          <w:rPr>
            <w:rFonts w:ascii="Times New Roman" w:hAnsi="Times New Roman"/>
            <w:sz w:val="28"/>
            <w:szCs w:val="28"/>
          </w:rPr>
          <w:t>обучающихся</w:t>
        </w:r>
        <w:proofErr w:type="gramEnd"/>
        <w:r w:rsidRPr="00E327CC">
          <w:rPr>
            <w:rFonts w:ascii="Times New Roman" w:hAnsi="Times New Roman"/>
            <w:sz w:val="28"/>
            <w:szCs w:val="28"/>
          </w:rPr>
          <w:t xml:space="preserve"> (ред.25.11.2013)</w:t>
        </w:r>
      </w:hyperlink>
      <w:r w:rsidRPr="00E327CC">
        <w:rPr>
          <w:rFonts w:ascii="Times New Roman" w:hAnsi="Times New Roman"/>
          <w:sz w:val="28"/>
          <w:szCs w:val="28"/>
        </w:rPr>
        <w:t xml:space="preserve">. 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«Национальная доктрина образования» Правительства РФ от 04 октября 2000г.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30384.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E327CC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327CC">
        <w:rPr>
          <w:rFonts w:ascii="Times New Roman" w:hAnsi="Times New Roman"/>
          <w:bCs/>
          <w:sz w:val="28"/>
          <w:szCs w:val="28"/>
        </w:rPr>
        <w:t xml:space="preserve"> России </w:t>
      </w:r>
      <w:r w:rsidRPr="00E327CC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bCs/>
          <w:sz w:val="28"/>
          <w:szCs w:val="28"/>
        </w:rPr>
        <w:t xml:space="preserve">1897 от 17 декабря 2010г. «Об утверждении федерального государственного образовательного стандарта основного общего образования», </w:t>
      </w:r>
      <w:proofErr w:type="gramStart"/>
      <w:r w:rsidRPr="00E327CC">
        <w:rPr>
          <w:rFonts w:ascii="Times New Roman" w:hAnsi="Times New Roman"/>
          <w:bCs/>
          <w:sz w:val="28"/>
          <w:szCs w:val="28"/>
        </w:rPr>
        <w:t>зарегистрирован</w:t>
      </w:r>
      <w:proofErr w:type="gramEnd"/>
      <w:r w:rsidRPr="00E327CC">
        <w:rPr>
          <w:rFonts w:ascii="Times New Roman" w:hAnsi="Times New Roman"/>
          <w:bCs/>
          <w:sz w:val="28"/>
          <w:szCs w:val="28"/>
        </w:rPr>
        <w:t xml:space="preserve"> в Минюсте РФ от «01» февраля 2011г. </w:t>
      </w:r>
      <w:r w:rsidRPr="00E327CC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bCs/>
          <w:sz w:val="28"/>
          <w:szCs w:val="28"/>
        </w:rPr>
        <w:t>19644.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Порядок формирования и функционирования инновационной инфраструктуры в системе образования Российской Федерации, утверждённый приказом Министерства образования и науки Российской Федерации от 23 июля 2013г.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611.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Письмо Минобразования РФ от 03.02.2003 N27/2573-6 «О проведении всероссийского дня здоровья детей».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bCs/>
          <w:sz w:val="28"/>
          <w:szCs w:val="28"/>
        </w:rPr>
        <w:t>Письмо Минобразования РФ от 28.03.2002г. N199/13 «Рекомендации по использованию компьютеров в начальной школе» (см. также Методическое письмо Минобразования РФ по вопросам обучения информатике в начальной школе от 17.12.2001 N957/13-13).</w:t>
      </w:r>
    </w:p>
    <w:p w:rsidR="00E327CC" w:rsidRPr="00E327CC" w:rsidRDefault="00E327CC" w:rsidP="00E327CC">
      <w:pPr>
        <w:pStyle w:val="aa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E327CC" w:rsidRPr="00E327CC" w:rsidRDefault="00E327CC" w:rsidP="00E327CC">
      <w:pPr>
        <w:pStyle w:val="aa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t>Минздрав РФ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Приказ Минздрава РФ от 04.04.2003г. N139  «Об утверждении Инструкции по внедрению оздоровительных технологий в деятельность образовательных учреждений».</w:t>
      </w:r>
    </w:p>
    <w:p w:rsidR="00E327CC" w:rsidRPr="00E327CC" w:rsidRDefault="00E327CC" w:rsidP="00E327CC">
      <w:pPr>
        <w:pStyle w:val="aa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hyperlink r:id="rId20" w:tgtFrame="_blank" w:history="1">
        <w:r w:rsidRPr="00E327CC">
          <w:rPr>
            <w:rFonts w:ascii="Times New Roman" w:hAnsi="Times New Roman"/>
            <w:sz w:val="28"/>
            <w:szCs w:val="28"/>
          </w:rPr>
          <w:t xml:space="preserve">Постановление Главного государственного санитарного врача РФ от 04.07.2014 N41 "Санитарно-эпидемиологические требования к устройству, содержанию и организации </w:t>
        </w:r>
        <w:proofErr w:type="gramStart"/>
        <w:r w:rsidRPr="00E327CC">
          <w:rPr>
            <w:rFonts w:ascii="Times New Roman" w:hAnsi="Times New Roman"/>
            <w:sz w:val="28"/>
            <w:szCs w:val="28"/>
          </w:rPr>
          <w:t>режима работы образовательных организаций дополнительного образования детей</w:t>
        </w:r>
        <w:proofErr w:type="gramEnd"/>
        <w:r w:rsidRPr="00E327CC">
          <w:rPr>
            <w:rFonts w:ascii="Times New Roman" w:hAnsi="Times New Roman"/>
            <w:sz w:val="28"/>
            <w:szCs w:val="28"/>
          </w:rPr>
          <w:t>"</w:t>
        </w:r>
      </w:hyperlink>
    </w:p>
    <w:p w:rsidR="00E327CC" w:rsidRPr="00E327CC" w:rsidRDefault="00E327CC" w:rsidP="00E327C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327CC" w:rsidRPr="00E327CC" w:rsidRDefault="00E327CC" w:rsidP="00E327CC">
      <w:pPr>
        <w:jc w:val="center"/>
        <w:rPr>
          <w:rFonts w:ascii="Times New Roman" w:hAnsi="Times New Roman"/>
          <w:b/>
          <w:sz w:val="28"/>
          <w:szCs w:val="28"/>
        </w:rPr>
      </w:pPr>
      <w:r w:rsidRPr="00E327CC">
        <w:rPr>
          <w:rFonts w:ascii="Times New Roman" w:hAnsi="Times New Roman"/>
          <w:b/>
          <w:sz w:val="28"/>
          <w:szCs w:val="28"/>
        </w:rPr>
        <w:t>НОРМАТИВНЫЕ АКТЫ МЕСТНЫХ ОРГАНОВ ГОСУДАРСТВЕННОЙ ВЛАСТИ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 </w:t>
      </w:r>
      <w:hyperlink r:id="rId21" w:history="1"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05.03.2010 г.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7-ОЗ "Об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lastRenderedPageBreak/>
        <w:t> </w:t>
      </w:r>
      <w:hyperlink r:id="rId22" w:history="1"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08.06.2010г. 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38-ОЗ "Об административной ответственности за неисполнение отдельных мер по защите детей от факторов, негативно влияющих на их физическое, интеллектуальное, психическое, духовное и нравственное развитие, в Иркутской области"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17.10.2011г.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85-оз "О внесении изменений в отдельные законы Иркутской области, устанавливающие административную ответственность"</w:t>
        </w:r>
      </w:hyperlink>
      <w:proofErr w:type="gramStart"/>
      <w:r w:rsidRPr="00E327CC">
        <w:rPr>
          <w:rFonts w:ascii="Times New Roman" w:hAnsi="Times New Roman"/>
          <w:sz w:val="28"/>
          <w:szCs w:val="28"/>
        </w:rPr>
        <w:t> .</w:t>
      </w:r>
      <w:proofErr w:type="gramEnd"/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proofErr w:type="gramStart"/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08.06.2011г.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40-оз "О внесении изменений в Закон Иркутской области "Об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области" и в статьи 2 и 3 Закона Иркутской области "Об административной ответственности за неисполнение отдельных мер по защите детей от факторов, негативно влияющих на</w:t>
        </w:r>
        <w:proofErr w:type="gramEnd"/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 их физическое, интеллектуальное, психическое, духовное и нравственное развитие, в Иркутской области"</w:t>
        </w:r>
      </w:hyperlink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13.05.2013г.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29-оз "О внесении изменений в Закон Иркутской области "Об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области"</w:t>
        </w:r>
      </w:hyperlink>
      <w:r w:rsidRPr="00E327CC">
        <w:rPr>
          <w:rFonts w:ascii="Times New Roman" w:hAnsi="Times New Roman"/>
          <w:sz w:val="28"/>
          <w:szCs w:val="28"/>
        </w:rPr>
        <w:t>.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hyperlink r:id="rId26" w:history="1"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 xml:space="preserve">Закон Иркутской области от 05.07.2013г. 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  <w:lang w:val="en-US"/>
          </w:rPr>
          <w:t>N</w:t>
        </w:r>
        <w:r w:rsidRPr="00E327CC">
          <w:rPr>
            <w:rStyle w:val="a9"/>
            <w:rFonts w:ascii="Times New Roman" w:hAnsi="Times New Roman"/>
            <w:color w:val="auto"/>
            <w:sz w:val="28"/>
            <w:szCs w:val="28"/>
          </w:rPr>
          <w:t>51-оз "О внесении изменений в статью 2 Закона Иркутской области "Об отдельных мерах по защите детей от факторов, негативно влияющих на их физическое, интеллектуальное, психическое, духовное и нравственное развитие, в Иркутской области"</w:t>
        </w:r>
      </w:hyperlink>
      <w:r w:rsidRPr="00E327CC">
        <w:rPr>
          <w:sz w:val="28"/>
          <w:szCs w:val="28"/>
        </w:rPr>
        <w:t>.</w:t>
      </w:r>
      <w:r w:rsidRPr="00E327CC">
        <w:rPr>
          <w:rFonts w:ascii="Times New Roman" w:hAnsi="Times New Roman"/>
          <w:sz w:val="28"/>
          <w:szCs w:val="28"/>
        </w:rPr>
        <w:t> 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>Региональная ведомственная программа «Профилактика асоциальных явлений (</w:t>
      </w:r>
      <w:proofErr w:type="spellStart"/>
      <w:r w:rsidRPr="00E327CC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E327CC">
        <w:rPr>
          <w:rFonts w:ascii="Times New Roman" w:hAnsi="Times New Roman"/>
          <w:sz w:val="28"/>
          <w:szCs w:val="28"/>
        </w:rPr>
        <w:t>, алкоголизма, токсикомании, наркомании, ВИЧ-инфекции, ИППП) и правонарушений среди несовершеннолетних в образовательной среде» от 26.04.2006г.</w:t>
      </w:r>
    </w:p>
    <w:p w:rsidR="00E327CC" w:rsidRPr="00E327CC" w:rsidRDefault="00E327CC" w:rsidP="00E327CC">
      <w:pPr>
        <w:pStyle w:val="a3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Постановление от 17.02.2010.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18/5-30 О законе Иркутской области «Об отдельных мерах по защите детей от факторов, негативно влияющих на их физическое, интеллектуальное, психическое, духовное и нравственное развитие в Иркутской области»</w:t>
      </w:r>
    </w:p>
    <w:p w:rsidR="00E327CC" w:rsidRPr="00E327CC" w:rsidRDefault="00E327CC" w:rsidP="00E327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E327CC">
        <w:rPr>
          <w:rFonts w:ascii="Times New Roman" w:hAnsi="Times New Roman"/>
          <w:sz w:val="28"/>
          <w:szCs w:val="28"/>
        </w:rPr>
        <w:t xml:space="preserve">Письмо министерства образования Иркутской области от 19.05.2010г. </w:t>
      </w:r>
      <w:r w:rsidRPr="00E327CC">
        <w:rPr>
          <w:rFonts w:ascii="Times New Roman" w:hAnsi="Times New Roman"/>
          <w:sz w:val="28"/>
          <w:szCs w:val="28"/>
          <w:lang w:val="en-US"/>
        </w:rPr>
        <w:t>N</w:t>
      </w:r>
      <w:r w:rsidRPr="00E327CC">
        <w:rPr>
          <w:rFonts w:ascii="Times New Roman" w:hAnsi="Times New Roman"/>
          <w:sz w:val="28"/>
          <w:szCs w:val="28"/>
        </w:rPr>
        <w:t>55-37-3134/10 «О внедрении превентивных образовательных программ».</w:t>
      </w:r>
    </w:p>
    <w:p w:rsidR="00E327CC" w:rsidRPr="00E327CC" w:rsidRDefault="00E327CC" w:rsidP="00E327CC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27CC" w:rsidRPr="004B3151" w:rsidRDefault="00E327CC" w:rsidP="00E327CC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327CC" w:rsidRPr="004B3151" w:rsidRDefault="00E327CC" w:rsidP="00E327CC">
      <w:pPr>
        <w:tabs>
          <w:tab w:val="left" w:pos="1956"/>
        </w:tabs>
        <w:jc w:val="both"/>
        <w:rPr>
          <w:rFonts w:ascii="Times New Roman" w:hAnsi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07CD3" w:rsidRDefault="00A07CD3" w:rsidP="00A07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CD3" w:rsidRPr="00A07CD3" w:rsidRDefault="00A07CD3" w:rsidP="00A07C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план занятия для детей на тему «Риски и угрозы сети Интернет»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Приветствие, поддержка групповой сплочённости и рабочей атмосферы.  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Учащимся раздают «Билет на вход» — разрезанные листки трёх цветов, на которых написаны правила безопасного поведения в Интернете. Задача — сгруппироваться по цвету и собрать предложение из разрезанных листков бумаги.  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Учащимся задают вопросы, например: «Назовите причины, по которым вы заходите в Интернет?» или «В каких сетях вы зарегистрированы?».  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Лекторий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Рассказ о некоторых опасностях и угрозах в интернете, например, </w:t>
      </w:r>
      <w:proofErr w:type="spellStart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фишинге</w:t>
      </w:r>
      <w:proofErr w:type="spellEnd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проникновении вирусов.  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разбиваются на команды и играют в игру «Вирусы». Из листов А</w:t>
      </w:r>
      <w:proofErr w:type="gramStart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снежки двух цветов: чёрные — «опасные», а белые — «безопасные». По команде ведущего снежки бросают на стол другой команды. Задача — как можно быстрее закидать противоположную команду снежками, при этом успевая на лету откидывать все «опасные» снежки и сохранять у себя все «безопасные».  </w:t>
      </w:r>
    </w:p>
    <w:p w:rsidR="00A07CD3" w:rsidRPr="00A07CD3" w:rsidRDefault="00A07CD3" w:rsidP="00A07CD3">
      <w:pPr>
        <w:numPr>
          <w:ilvl w:val="0"/>
          <w:numId w:val="16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Подсчёт баллов, награждение, раздача памяток для детей и родителей.  </w:t>
      </w:r>
    </w:p>
    <w:p w:rsidR="00A07CD3" w:rsidRPr="00A07CD3" w:rsidRDefault="00A07CD3" w:rsidP="00A07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для занятия можно использовать </w:t>
      </w:r>
      <w:proofErr w:type="spellStart"/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квест-игру</w:t>
      </w:r>
      <w:proofErr w:type="spellEnd"/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«Путешествие в мир </w:t>
      </w:r>
      <w:proofErr w:type="spellStart"/>
      <w:proofErr w:type="gramStart"/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Интернет-безопасности</w:t>
      </w:r>
      <w:proofErr w:type="spellEnd"/>
      <w:proofErr w:type="gramEnd"/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Её цель — сформировать у детей знания о потенциальных рисках при использовании сети Интернет и путях защиты от сетевых угроз.  </w:t>
      </w:r>
    </w:p>
    <w:p w:rsidR="00A07CD3" w:rsidRPr="00A07CD3" w:rsidRDefault="00A07CD3" w:rsidP="00A07CD3">
      <w:pPr>
        <w:pStyle w:val="a3"/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07CD3" w:rsidRPr="00A07CD3" w:rsidRDefault="00A07CD3" w:rsidP="00A07CD3">
      <w:pPr>
        <w:pStyle w:val="a3"/>
        <w:spacing w:after="120"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07CD3" w:rsidRPr="00A07CD3" w:rsidRDefault="00A07CD3" w:rsidP="00A07C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для детей на тему «Возможности сети Интернет»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включать следующие пункты:</w:t>
      </w:r>
    </w:p>
    <w:p w:rsidR="00A07CD3" w:rsidRPr="00A07CD3" w:rsidRDefault="00A07CD3" w:rsidP="00A07CD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Отгадка на загадку, которая поможет узнать, чему будет посвящён урок.  </w:t>
      </w:r>
    </w:p>
    <w:p w:rsidR="00A07CD3" w:rsidRPr="00A07CD3" w:rsidRDefault="00A07CD3" w:rsidP="00A07CD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Беседа, актуализация имеющихся у детей знаний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например: у кого дома есть компьютер, для чего он нужен, могут ли дети пользоваться компьютером, у кого компьютер подключён к Интернету.  </w:t>
      </w:r>
    </w:p>
    <w:p w:rsidR="00A07CD3" w:rsidRPr="00A07CD3" w:rsidRDefault="00A07CD3" w:rsidP="00A07CD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Рассказ о том, что Интернет — полезное изобретение человечества. Можно рассказать, что в нём можно найти разные развивающие игры, читать, слушать стихи, рассказы, сказки, смотреть мультфильмы, детские кинофильмы, решать кроссворды, участвовать в конкурсах и олимпиадах, готовиться к урокам.  </w:t>
      </w:r>
    </w:p>
    <w:p w:rsidR="00A07CD3" w:rsidRPr="00A07CD3" w:rsidRDefault="00A07CD3" w:rsidP="00A07CD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Знакомство с рекомендациями по безопасному использованию Интернета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нельзя сообщать личную информацию без разрешения родителей, немедленно сообщать им, если встретилось что-либо, доставляющее беспокойство. </w:t>
      </w:r>
    </w:p>
    <w:p w:rsidR="00A07CD3" w:rsidRPr="00A07CD3" w:rsidRDefault="00A07CD3" w:rsidP="00A07CD3">
      <w:pPr>
        <w:numPr>
          <w:ilvl w:val="0"/>
          <w:numId w:val="1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предложить детям сформулировать основные правила безопасного поведения в Интернете: быть осторожным при общении с незнакомыми людьми, не сообщать свои личные данные, установить антивирус, не запускать неизвестные файлы, не открывать письма от незнакомцев. </w:t>
      </w:r>
    </w:p>
    <w:p w:rsidR="00A07CD3" w:rsidRPr="00A07CD3" w:rsidRDefault="00A07CD3" w:rsidP="00A07C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можно провести игру, например, «Выбор». Для неё нужно взять две прозрачные ёмкости и маленькие шарики (шарики можно заменить конфетами). Учащиеся по одному называют аргумент в пользу или против интернета. При этом свой шарик они опускают в ёмкость «за» или «против». Затем голоса подсчитываются.  </w:t>
      </w:r>
    </w:p>
    <w:p w:rsidR="00A07CD3" w:rsidRPr="00A07CD3" w:rsidRDefault="00A07CD3" w:rsidP="00A07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конкретных элементов занятия зависит от возраста и интересов детей.</w:t>
      </w:r>
    </w:p>
    <w:p w:rsidR="00A07CD3" w:rsidRP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Pr="00A07CD3" w:rsidRDefault="00A07CD3" w:rsidP="00A07CD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родительского собрания на тему «Возможности и риски сети Интернет» для учеников 5–8 классов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включать следующие пункты: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Вступительное слово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Актуализация проблемы безопасности детей в сети Интернет.  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вопросов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Интернет-общение в жизни ребёнка — это хорошо или плохо?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и как должен общаться ребёнок в Интернете?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ли ограничивать общение детей в сети?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ли прививать этические понятия ребёнку по отношению к общению в Интернете?  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опасностей, с которыми дети могут столкнуться в Сети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Например, сайты порнографической направленности, пропагандирующие наркотики, насилие и нетерпимость. 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рекомендаций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Поощрять детей делиться с родителями их опытом в Интернете.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детей доверять интуиции. Если в интернете что-либо беспокоит, им следует сообщить об этом родителям.  </w:t>
      </w:r>
    </w:p>
    <w:p w:rsidR="00A07CD3" w:rsidRPr="00A07CD3" w:rsidRDefault="00A07CD3" w:rsidP="00A07CD3">
      <w:pPr>
        <w:numPr>
          <w:ilvl w:val="1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дети общаются в чатах, используют программы мгновенного обмена сообщениями, помогают себе в чём-то, что требует регистрационного имени, нужно помочь ребёнку выбрать его и убедиться, что оно не содержит никакой личной информации.  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 способов контроля пребывания ребёнка в Сети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рассказать о программном обеспечении для родительского контроля, ограничить время пребывания в Интернете, если ребёнок остаётся дома один.  </w:t>
      </w:r>
    </w:p>
    <w:p w:rsidR="00A07CD3" w:rsidRPr="00A07CD3" w:rsidRDefault="00A07CD3" w:rsidP="00A07CD3">
      <w:pPr>
        <w:numPr>
          <w:ilvl w:val="0"/>
          <w:numId w:val="18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Повышение уровня компьютерной грамотности</w:t>
      </w: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предложить родителям посещать курсы, читать специальную литературу, консультироваться с экспертами.</w:t>
      </w:r>
    </w:p>
    <w:p w:rsidR="00A07CD3" w:rsidRPr="00A07CD3" w:rsidRDefault="00A07CD3" w:rsidP="00A07CD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собрания можно использовать компьютер, электронную презентацию, памятки для родителей</w:t>
      </w: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Pr="00A07CD3" w:rsidRDefault="00A07CD3" w:rsidP="00A07CD3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A07CD3" w:rsidRPr="00A07CD3" w:rsidRDefault="00A07CD3" w:rsidP="00A07CD3">
      <w:pPr>
        <w:rPr>
          <w:rFonts w:ascii="Times New Roman" w:hAnsi="Times New Roman" w:cs="Times New Roman"/>
        </w:rPr>
      </w:pPr>
    </w:p>
    <w:p w:rsidR="00A07CD3" w:rsidRDefault="00A07CD3" w:rsidP="00A07CD3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07CD3" w:rsidRDefault="00A07CD3" w:rsidP="00A07CD3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07CD3" w:rsidRPr="00A07CD3" w:rsidRDefault="00A07CD3" w:rsidP="00A07CD3">
      <w:pPr>
        <w:spacing w:after="120" w:line="276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Анализ личного профиля несовершеннолетнего в социальной сети</w:t>
      </w:r>
    </w:p>
    <w:p w:rsidR="00A07CD3" w:rsidRPr="00A07CD3" w:rsidRDefault="00A07CD3" w:rsidP="00A07CD3">
      <w:p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Вы оцениваете информацию, содержащуюся в личном профиле социальной сети учеников, на что бы Вы обратили внимание в первую очередь? </w:t>
      </w:r>
    </w:p>
    <w:p w:rsidR="00A07CD3" w:rsidRPr="00A07CD3" w:rsidRDefault="00A07CD3" w:rsidP="00A07CD3">
      <w:pPr>
        <w:pStyle w:val="a3"/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творчество, </w:t>
      </w:r>
      <w:proofErr w:type="spellStart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репосты</w:t>
      </w:r>
      <w:proofErr w:type="spellEnd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содержание. Список групп и публичных страниц, на которые подписан ученик. Список сохраненных аудио или </w:t>
      </w:r>
      <w:proofErr w:type="gramStart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записей</w:t>
      </w:r>
      <w:proofErr w:type="gramEnd"/>
      <w:r w:rsidRPr="00A07CD3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Личная информация. Фотографии и комментарии к ним.</w:t>
      </w:r>
    </w:p>
    <w:p w:rsidR="00A07CD3" w:rsidRPr="00A07CD3" w:rsidRDefault="00A07CD3" w:rsidP="00A07CD3">
      <w:pPr>
        <w:pStyle w:val="a3"/>
        <w:spacing w:after="24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D3" w:rsidRPr="00A07CD3" w:rsidRDefault="00A07CD3" w:rsidP="00A07CD3">
      <w:pPr>
        <w:pStyle w:val="a3"/>
        <w:spacing w:after="240" w:line="276" w:lineRule="auto"/>
        <w:ind w:left="5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информационной безопасности </w:t>
      </w:r>
      <w:proofErr w:type="gramStart"/>
      <w:r w:rsidRPr="00A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proofErr w:type="gramEnd"/>
    </w:p>
    <w:p w:rsidR="00A07CD3" w:rsidRPr="00A07CD3" w:rsidRDefault="00A07CD3" w:rsidP="00A07CD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CD3">
        <w:rPr>
          <w:rStyle w:val="a6"/>
          <w:rFonts w:ascii="Times New Roman" w:hAnsi="Times New Roman" w:cs="Times New Roman"/>
          <w:sz w:val="28"/>
          <w:szCs w:val="28"/>
        </w:rPr>
        <w:t>Информационная культура личности</w:t>
      </w:r>
      <w:r w:rsidRPr="00A07CD3">
        <w:rPr>
          <w:rFonts w:ascii="Times New Roman" w:hAnsi="Times New Roman" w:cs="Times New Roman"/>
          <w:sz w:val="28"/>
          <w:szCs w:val="28"/>
        </w:rPr>
        <w:t xml:space="preserve">. Обучающийся способен чётко осознавать информационные потребности, умеет выявлять и оценивать источники информации, представлять её в переработанном виде.  </w:t>
      </w:r>
    </w:p>
    <w:p w:rsidR="00A07CD3" w:rsidRPr="00A07CD3" w:rsidRDefault="00A07CD3" w:rsidP="00A07CD3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CD3">
        <w:rPr>
          <w:rStyle w:val="a6"/>
          <w:rFonts w:ascii="Times New Roman" w:hAnsi="Times New Roman" w:cs="Times New Roman"/>
          <w:sz w:val="28"/>
          <w:szCs w:val="28"/>
        </w:rPr>
        <w:t>Коммуникативные навыки</w:t>
      </w:r>
      <w:r w:rsidRPr="00A0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7C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07CD3">
        <w:rPr>
          <w:rFonts w:ascii="Times New Roman" w:hAnsi="Times New Roman" w:cs="Times New Roman"/>
          <w:sz w:val="28"/>
          <w:szCs w:val="28"/>
        </w:rPr>
        <w:t xml:space="preserve"> знает виды каналов передачи информации в сети и умеет ими пользоваться, знает нормы культуры общения и этику речевого и сетевого общения. </w:t>
      </w:r>
    </w:p>
    <w:p w:rsidR="00A07CD3" w:rsidRPr="00A07CD3" w:rsidRDefault="00A07CD3" w:rsidP="00A07CD3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CD3">
        <w:rPr>
          <w:rStyle w:val="a6"/>
          <w:rFonts w:ascii="Times New Roman" w:hAnsi="Times New Roman" w:cs="Times New Roman"/>
          <w:sz w:val="28"/>
          <w:szCs w:val="28"/>
        </w:rPr>
        <w:t>Информационная защита</w:t>
      </w:r>
      <w:r w:rsidRPr="00A0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7C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07CD3">
        <w:rPr>
          <w:rFonts w:ascii="Times New Roman" w:hAnsi="Times New Roman" w:cs="Times New Roman"/>
          <w:sz w:val="28"/>
          <w:szCs w:val="28"/>
        </w:rPr>
        <w:t xml:space="preserve"> умеет выявлять и нейтрализовать информационную угрозу, знает и осознаёт личную ответственность за распространяемую информацию в социальных сетях.  </w:t>
      </w:r>
    </w:p>
    <w:p w:rsidR="00A07CD3" w:rsidRPr="00A07CD3" w:rsidRDefault="00A07CD3" w:rsidP="00A07CD3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CD3">
        <w:rPr>
          <w:rStyle w:val="a6"/>
          <w:rFonts w:ascii="Times New Roman" w:hAnsi="Times New Roman" w:cs="Times New Roman"/>
          <w:sz w:val="28"/>
          <w:szCs w:val="28"/>
        </w:rPr>
        <w:t>Зависимое поведение</w:t>
      </w:r>
      <w:r w:rsidRPr="00A0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7CD3">
        <w:rPr>
          <w:rFonts w:ascii="Times New Roman" w:hAnsi="Times New Roman" w:cs="Times New Roman"/>
          <w:sz w:val="28"/>
          <w:szCs w:val="28"/>
        </w:rPr>
        <w:t xml:space="preserve">Обучающийся не подвержен серьёзному влиянию интернета и компьютера, отсутствует устойчивая потребность в компьютере и в выходе в интернет.  </w:t>
      </w:r>
      <w:proofErr w:type="gramEnd"/>
    </w:p>
    <w:p w:rsidR="00A07CD3" w:rsidRPr="00A07CD3" w:rsidRDefault="00A07CD3" w:rsidP="00A07CD3">
      <w:pPr>
        <w:numPr>
          <w:ilvl w:val="0"/>
          <w:numId w:val="20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7CD3">
        <w:rPr>
          <w:rStyle w:val="a6"/>
          <w:rFonts w:ascii="Times New Roman" w:hAnsi="Times New Roman" w:cs="Times New Roman"/>
          <w:sz w:val="28"/>
          <w:szCs w:val="28"/>
        </w:rPr>
        <w:t>Информационный иммунитет</w:t>
      </w:r>
      <w:r w:rsidRPr="00A07C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7CD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07CD3">
        <w:rPr>
          <w:rFonts w:ascii="Times New Roman" w:hAnsi="Times New Roman" w:cs="Times New Roman"/>
          <w:sz w:val="28"/>
          <w:szCs w:val="28"/>
        </w:rPr>
        <w:t xml:space="preserve"> способен отражать негативное влияние информационной среды, выявлять информационные угрозы, определять степень их опасности и умело противостоять им.  </w:t>
      </w:r>
    </w:p>
    <w:p w:rsidR="00A07CD3" w:rsidRPr="00A07CD3" w:rsidRDefault="00A07CD3" w:rsidP="00A07CD3">
      <w:pPr>
        <w:pStyle w:val="a3"/>
        <w:spacing w:after="240" w:line="276" w:lineRule="auto"/>
        <w:ind w:left="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CD3" w:rsidRPr="00A07CD3" w:rsidRDefault="00A07CD3" w:rsidP="00A07CD3">
      <w:pPr>
        <w:spacing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онтентные</w:t>
      </w:r>
      <w:proofErr w:type="spellEnd"/>
      <w:r w:rsidRPr="00A07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коммуникативные риски для несовершеннолетнего</w:t>
      </w:r>
    </w:p>
    <w:p w:rsidR="00A07CD3" w:rsidRPr="00A07CD3" w:rsidRDefault="00A07CD3" w:rsidP="00A07CD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A07CD3">
        <w:rPr>
          <w:rStyle w:val="a6"/>
          <w:rFonts w:eastAsia="Calibri"/>
          <w:sz w:val="28"/>
          <w:szCs w:val="28"/>
        </w:rPr>
        <w:t>Контентные</w:t>
      </w:r>
      <w:proofErr w:type="spellEnd"/>
      <w:r w:rsidRPr="00A07CD3">
        <w:rPr>
          <w:rStyle w:val="a6"/>
          <w:rFonts w:eastAsia="Calibri"/>
          <w:sz w:val="28"/>
          <w:szCs w:val="28"/>
        </w:rPr>
        <w:t xml:space="preserve"> риски</w:t>
      </w:r>
      <w:r w:rsidRPr="00A07CD3">
        <w:rPr>
          <w:sz w:val="28"/>
          <w:szCs w:val="28"/>
        </w:rPr>
        <w:t xml:space="preserve"> для несовершеннолетнего — это материалы (тексты, картинки, аудио, </w:t>
      </w:r>
      <w:proofErr w:type="spellStart"/>
      <w:r w:rsidRPr="00A07CD3">
        <w:rPr>
          <w:sz w:val="28"/>
          <w:szCs w:val="28"/>
        </w:rPr>
        <w:t>видеофайлы</w:t>
      </w:r>
      <w:proofErr w:type="spellEnd"/>
      <w:r w:rsidRPr="00A07CD3">
        <w:rPr>
          <w:sz w:val="28"/>
          <w:szCs w:val="28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A07CD3">
        <w:rPr>
          <w:sz w:val="28"/>
          <w:szCs w:val="28"/>
        </w:rPr>
        <w:t>анорексии</w:t>
      </w:r>
      <w:proofErr w:type="spellEnd"/>
      <w:r w:rsidRPr="00A07CD3">
        <w:rPr>
          <w:sz w:val="28"/>
          <w:szCs w:val="28"/>
        </w:rPr>
        <w:t xml:space="preserve"> и булимии, суицида, азартных игр, наркотических веществ и т.д..  </w:t>
      </w:r>
      <w:proofErr w:type="gramEnd"/>
    </w:p>
    <w:p w:rsidR="00A07CD3" w:rsidRPr="00A07CD3" w:rsidRDefault="00A07CD3" w:rsidP="00A07CD3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7CD3">
        <w:rPr>
          <w:rStyle w:val="a6"/>
          <w:rFonts w:eastAsia="Calibri"/>
          <w:sz w:val="28"/>
          <w:szCs w:val="28"/>
        </w:rPr>
        <w:t>Коммуникационные риски</w:t>
      </w:r>
      <w:r w:rsidRPr="00A07CD3">
        <w:rPr>
          <w:sz w:val="28"/>
          <w:szCs w:val="28"/>
        </w:rPr>
        <w:t xml:space="preserve"> связаны с межличностными отношениями </w:t>
      </w:r>
      <w:proofErr w:type="spellStart"/>
      <w:proofErr w:type="gramStart"/>
      <w:r w:rsidRPr="00A07CD3">
        <w:rPr>
          <w:sz w:val="28"/>
          <w:szCs w:val="28"/>
        </w:rPr>
        <w:t>интернет-пользователей</w:t>
      </w:r>
      <w:proofErr w:type="spellEnd"/>
      <w:proofErr w:type="gramEnd"/>
      <w:r w:rsidRPr="00A07CD3">
        <w:rPr>
          <w:sz w:val="28"/>
          <w:szCs w:val="28"/>
        </w:rPr>
        <w:t xml:space="preserve"> и включают в себя незаконные контакты, </w:t>
      </w:r>
      <w:proofErr w:type="spellStart"/>
      <w:r w:rsidRPr="00A07CD3">
        <w:rPr>
          <w:sz w:val="28"/>
          <w:szCs w:val="28"/>
        </w:rPr>
        <w:t>киберпреследования</w:t>
      </w:r>
      <w:proofErr w:type="spellEnd"/>
      <w:r w:rsidRPr="00A07CD3">
        <w:rPr>
          <w:sz w:val="28"/>
          <w:szCs w:val="28"/>
        </w:rPr>
        <w:t xml:space="preserve">, </w:t>
      </w:r>
      <w:proofErr w:type="spellStart"/>
      <w:r w:rsidRPr="00A07CD3">
        <w:rPr>
          <w:sz w:val="28"/>
          <w:szCs w:val="28"/>
        </w:rPr>
        <w:t>киберунижения</w:t>
      </w:r>
      <w:proofErr w:type="spellEnd"/>
      <w:r w:rsidRPr="00A07CD3">
        <w:rPr>
          <w:sz w:val="28"/>
          <w:szCs w:val="28"/>
        </w:rPr>
        <w:t xml:space="preserve"> и др..  Примерами таких рисков могут быть: </w:t>
      </w:r>
      <w:proofErr w:type="spellStart"/>
      <w:r w:rsidRPr="00A07CD3">
        <w:rPr>
          <w:sz w:val="28"/>
          <w:szCs w:val="28"/>
        </w:rPr>
        <w:t>кибербуллинг</w:t>
      </w:r>
      <w:proofErr w:type="spellEnd"/>
      <w:r w:rsidRPr="00A07CD3">
        <w:rPr>
          <w:sz w:val="28"/>
          <w:szCs w:val="28"/>
        </w:rPr>
        <w:t xml:space="preserve">, незаконные контакты (например, сексуальные домогательства), знакомства в сети и встречи с </w:t>
      </w:r>
      <w:proofErr w:type="spellStart"/>
      <w:r w:rsidRPr="00A07CD3">
        <w:rPr>
          <w:sz w:val="28"/>
          <w:szCs w:val="28"/>
        </w:rPr>
        <w:t>интернет-знакомым</w:t>
      </w:r>
      <w:proofErr w:type="spellEnd"/>
      <w:r w:rsidRPr="00A07CD3">
        <w:rPr>
          <w:sz w:val="28"/>
          <w:szCs w:val="28"/>
        </w:rPr>
        <w:t>. </w:t>
      </w:r>
    </w:p>
    <w:p w:rsidR="00A07CD3" w:rsidRDefault="00A07CD3" w:rsidP="00A07CD3">
      <w:pPr>
        <w:spacing w:after="240" w:line="276" w:lineRule="auto"/>
      </w:pPr>
    </w:p>
    <w:p w:rsidR="00A07CD3" w:rsidRDefault="00A07CD3" w:rsidP="00A07CD3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DD35AE" w:rsidRDefault="00DD35AE" w:rsidP="00A07CD3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46730" cy="681017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47725" t="17143" r="25561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779" cy="683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D3" w:rsidRDefault="00A07CD3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5AE" w:rsidRDefault="00DD35AE" w:rsidP="00DD35AE">
      <w:pPr>
        <w:spacing w:after="120" w:line="276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D35AE" w:rsidRPr="00A07CD3" w:rsidRDefault="00DD35AE" w:rsidP="00A07CD3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852" w:rsidRPr="00A07CD3" w:rsidRDefault="00DD35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053883" cy="7246987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45985" t="21667" r="25829" b="6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398" cy="725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852" w:rsidRPr="00A07CD3" w:rsidSect="00C6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BA2"/>
    <w:multiLevelType w:val="hybridMultilevel"/>
    <w:tmpl w:val="0C36D4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4082"/>
    <w:multiLevelType w:val="hybridMultilevel"/>
    <w:tmpl w:val="1DC67C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3FFC"/>
    <w:multiLevelType w:val="hybridMultilevel"/>
    <w:tmpl w:val="B166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F5265"/>
    <w:multiLevelType w:val="hybridMultilevel"/>
    <w:tmpl w:val="1DFA3F30"/>
    <w:lvl w:ilvl="0" w:tplc="958A5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7D4B44"/>
    <w:multiLevelType w:val="hybridMultilevel"/>
    <w:tmpl w:val="885A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61096"/>
    <w:multiLevelType w:val="hybridMultilevel"/>
    <w:tmpl w:val="19343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70FC"/>
    <w:multiLevelType w:val="hybridMultilevel"/>
    <w:tmpl w:val="6FACA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A42BFC"/>
    <w:multiLevelType w:val="hybridMultilevel"/>
    <w:tmpl w:val="CCE278CC"/>
    <w:lvl w:ilvl="0" w:tplc="1AA2FB4A">
      <w:start w:val="1"/>
      <w:numFmt w:val="decimal"/>
      <w:lvlText w:val="%1)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AE713C"/>
    <w:multiLevelType w:val="hybridMultilevel"/>
    <w:tmpl w:val="D25CC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716C"/>
    <w:multiLevelType w:val="multilevel"/>
    <w:tmpl w:val="1A6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675C7"/>
    <w:multiLevelType w:val="multilevel"/>
    <w:tmpl w:val="2CA2C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A762F"/>
    <w:multiLevelType w:val="hybridMultilevel"/>
    <w:tmpl w:val="84E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C4794"/>
    <w:multiLevelType w:val="hybridMultilevel"/>
    <w:tmpl w:val="7EA88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1852144"/>
    <w:multiLevelType w:val="multilevel"/>
    <w:tmpl w:val="ED3A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C6C77"/>
    <w:multiLevelType w:val="hybridMultilevel"/>
    <w:tmpl w:val="D06E8162"/>
    <w:lvl w:ilvl="0" w:tplc="49B66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CB745E"/>
    <w:multiLevelType w:val="hybridMultilevel"/>
    <w:tmpl w:val="33BC0AF2"/>
    <w:lvl w:ilvl="0" w:tplc="65D877A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AB7AB9"/>
    <w:multiLevelType w:val="multilevel"/>
    <w:tmpl w:val="DFC0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E76020"/>
    <w:multiLevelType w:val="hybridMultilevel"/>
    <w:tmpl w:val="DA1C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5C37F4"/>
    <w:multiLevelType w:val="hybridMultilevel"/>
    <w:tmpl w:val="BB6A43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A0C5D"/>
    <w:multiLevelType w:val="hybridMultilevel"/>
    <w:tmpl w:val="F43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2"/>
  </w:num>
  <w:num w:numId="4">
    <w:abstractNumId w:val="17"/>
  </w:num>
  <w:num w:numId="5">
    <w:abstractNumId w:val="4"/>
  </w:num>
  <w:num w:numId="6">
    <w:abstractNumId w:val="18"/>
  </w:num>
  <w:num w:numId="7">
    <w:abstractNumId w:val="5"/>
  </w:num>
  <w:num w:numId="8">
    <w:abstractNumId w:val="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8"/>
  </w:num>
  <w:num w:numId="14">
    <w:abstractNumId w:val="6"/>
  </w:num>
  <w:num w:numId="15">
    <w:abstractNumId w:val="12"/>
  </w:num>
  <w:num w:numId="16">
    <w:abstractNumId w:val="9"/>
  </w:num>
  <w:num w:numId="17">
    <w:abstractNumId w:val="16"/>
  </w:num>
  <w:num w:numId="18">
    <w:abstractNumId w:val="13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523"/>
    <w:rsid w:val="00017A30"/>
    <w:rsid w:val="000D1390"/>
    <w:rsid w:val="002E2E7F"/>
    <w:rsid w:val="0033671F"/>
    <w:rsid w:val="003375B5"/>
    <w:rsid w:val="00351AC3"/>
    <w:rsid w:val="0045286C"/>
    <w:rsid w:val="004B6395"/>
    <w:rsid w:val="005E78EE"/>
    <w:rsid w:val="00631347"/>
    <w:rsid w:val="00636409"/>
    <w:rsid w:val="008E4F5A"/>
    <w:rsid w:val="0095399B"/>
    <w:rsid w:val="009A4346"/>
    <w:rsid w:val="00A07523"/>
    <w:rsid w:val="00A07CD3"/>
    <w:rsid w:val="00AF5019"/>
    <w:rsid w:val="00B943AF"/>
    <w:rsid w:val="00BA0AE2"/>
    <w:rsid w:val="00C63DAE"/>
    <w:rsid w:val="00CC2FCC"/>
    <w:rsid w:val="00D31852"/>
    <w:rsid w:val="00DD35AE"/>
    <w:rsid w:val="00E0623E"/>
    <w:rsid w:val="00E327CC"/>
    <w:rsid w:val="00E745DF"/>
    <w:rsid w:val="00F6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AE"/>
  </w:style>
  <w:style w:type="paragraph" w:styleId="1">
    <w:name w:val="heading 1"/>
    <w:basedOn w:val="a"/>
    <w:link w:val="10"/>
    <w:qFormat/>
    <w:rsid w:val="00E327C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1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327CC"/>
    <w:rPr>
      <w:b/>
      <w:bCs/>
    </w:rPr>
  </w:style>
  <w:style w:type="character" w:customStyle="1" w:styleId="10">
    <w:name w:val="Заголовок 1 Знак"/>
    <w:basedOn w:val="a0"/>
    <w:link w:val="1"/>
    <w:rsid w:val="00E327CC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27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7C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ontStyle14">
    <w:name w:val="Font Style14"/>
    <w:uiPriority w:val="99"/>
    <w:rsid w:val="00E327CC"/>
    <w:rPr>
      <w:rFonts w:ascii="Cambria" w:hAnsi="Cambria" w:cs="Cambria"/>
      <w:sz w:val="22"/>
      <w:szCs w:val="22"/>
    </w:rPr>
  </w:style>
  <w:style w:type="character" w:customStyle="1" w:styleId="FontStyle15">
    <w:name w:val="Font Style15"/>
    <w:uiPriority w:val="99"/>
    <w:rsid w:val="00E327CC"/>
    <w:rPr>
      <w:rFonts w:ascii="Cambria" w:hAnsi="Cambria" w:cs="Cambria"/>
      <w:b/>
      <w:bCs/>
      <w:i/>
      <w:iCs/>
      <w:sz w:val="22"/>
      <w:szCs w:val="22"/>
    </w:rPr>
  </w:style>
  <w:style w:type="paragraph" w:styleId="a7">
    <w:name w:val="Normal (Web)"/>
    <w:basedOn w:val="a"/>
    <w:uiPriority w:val="99"/>
    <w:unhideWhenUsed/>
    <w:rsid w:val="00E327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327CC"/>
    <w:pPr>
      <w:widowControl w:val="0"/>
      <w:autoSpaceDE w:val="0"/>
      <w:autoSpaceDN w:val="0"/>
      <w:adjustRightInd w:val="0"/>
      <w:spacing w:after="0" w:line="278" w:lineRule="exact"/>
      <w:ind w:firstLine="389"/>
      <w:jc w:val="both"/>
    </w:pPr>
    <w:rPr>
      <w:rFonts w:ascii="Cambria" w:eastAsia="Calibri" w:hAnsi="Cambria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327CC"/>
    <w:rPr>
      <w:i/>
      <w:iCs/>
    </w:rPr>
  </w:style>
  <w:style w:type="character" w:styleId="a9">
    <w:name w:val="Hyperlink"/>
    <w:basedOn w:val="a0"/>
    <w:uiPriority w:val="99"/>
    <w:semiHidden/>
    <w:unhideWhenUsed/>
    <w:rsid w:val="00E327CC"/>
    <w:rPr>
      <w:color w:val="0000FF"/>
      <w:u w:val="single"/>
    </w:rPr>
  </w:style>
  <w:style w:type="character" w:customStyle="1" w:styleId="blk">
    <w:name w:val="blk"/>
    <w:basedOn w:val="a0"/>
    <w:rsid w:val="00E327CC"/>
  </w:style>
  <w:style w:type="character" w:customStyle="1" w:styleId="hl">
    <w:name w:val="hl"/>
    <w:basedOn w:val="a0"/>
    <w:rsid w:val="00E327CC"/>
  </w:style>
  <w:style w:type="character" w:customStyle="1" w:styleId="nobr">
    <w:name w:val="nobr"/>
    <w:basedOn w:val="a0"/>
    <w:rsid w:val="00E327CC"/>
  </w:style>
  <w:style w:type="paragraph" w:styleId="aa">
    <w:name w:val="No Spacing"/>
    <w:uiPriority w:val="1"/>
    <w:qFormat/>
    <w:rsid w:val="00E327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uturismarkdown-paragraph">
    <w:name w:val="futurismarkdown-paragraph"/>
    <w:basedOn w:val="a"/>
    <w:rsid w:val="00A0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ain.edsites.ru/files/docs/fed/zakon_rf_390_ot28_12_10_o_bezopasnosti.doc" TargetMode="External"/><Relationship Id="rId18" Type="http://schemas.openxmlformats.org/officeDocument/2006/relationships/hyperlink" Target="http://main.edsites.ru/files/docs/fed/prikaz_fsb_rf_416_ot_31_08_10_trebovaniya_o_zawite_informacii_sistem_obwego_pol_zovaniya.doc" TargetMode="External"/><Relationship Id="rId26" Type="http://schemas.openxmlformats.org/officeDocument/2006/relationships/hyperlink" Target="http://irkobl.ru/sites/kdnizp/law/obl/zakon/51-oz%20ot%2005.07.201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rkobl.ru/sites/kdnizp/law/obl/zakon/7-OZ%20red%20146-oz%2014.10.2015.docx.rt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main.edsites.ru/files/docs/fed/federal_nyj_zakon_ot_27_07_2006_n_152-fz_red_ot_04_06_2014.rtf" TargetMode="External"/><Relationship Id="rId17" Type="http://schemas.openxmlformats.org/officeDocument/2006/relationships/hyperlink" Target="http://main.edsites.ru/files/docs/fed/pp_rf_ot_25_03_2015_272_ob_utverzhdenii_trebovanij_k_antiterroristicheskoj_zawiwennosti_mest_massovogo_prebyvaniya_lyudej.docx" TargetMode="External"/><Relationship Id="rId25" Type="http://schemas.openxmlformats.org/officeDocument/2006/relationships/hyperlink" Target="http://irkobl.ru/sites/kdnizp/law/obl/zakon/29-oz%20izmeneniya%20v%207-oz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n.edsites.ru/files/docs/fed/pp_rf_ot_25_dekabrya_2013_1244_ob_antiterroristicheskoj_zawiwennosti_ob_ektov_territorij.docx" TargetMode="External"/><Relationship Id="rId20" Type="http://schemas.openxmlformats.org/officeDocument/2006/relationships/hyperlink" Target="http://main.edsites.ru/files/docs/fed/postanovlenie_glavnogo_gosudarstvennogo_sanitarnogo_vracha_rf1.rt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9.irk.ru" TargetMode="External"/><Relationship Id="rId11" Type="http://schemas.openxmlformats.org/officeDocument/2006/relationships/hyperlink" Target="http://irkobl.ru/sites/ank/law/17q.doc" TargetMode="External"/><Relationship Id="rId24" Type="http://schemas.openxmlformats.org/officeDocument/2006/relationships/hyperlink" Target="http://irkobl.ru/sites/kdnizp/law/obl/zakon/40-oz.doc" TargetMode="External"/><Relationship Id="rId5" Type="http://schemas.openxmlformats.org/officeDocument/2006/relationships/hyperlink" Target="mailto:sch9@mail.ru" TargetMode="External"/><Relationship Id="rId15" Type="http://schemas.openxmlformats.org/officeDocument/2006/relationships/hyperlink" Target="http://irkobl.ru/sites/kdnizp/law/fed/328-FZ.docx" TargetMode="External"/><Relationship Id="rId23" Type="http://schemas.openxmlformats.org/officeDocument/2006/relationships/hyperlink" Target="http://irkobl.ru/sites/kdnizp/law/obl/zakon/85-oz.doc" TargetMode="External"/><Relationship Id="rId28" Type="http://schemas.openxmlformats.org/officeDocument/2006/relationships/image" Target="media/image5.png"/><Relationship Id="rId10" Type="http://schemas.openxmlformats.org/officeDocument/2006/relationships/hyperlink" Target="http://www.un.org/ru/documents/ods.asp?m=A/RES/44/25" TargetMode="External"/><Relationship Id="rId19" Type="http://schemas.openxmlformats.org/officeDocument/2006/relationships/hyperlink" Target="http://main.edsites.ru/files/docs/fed/stat_ya_41.doc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ain.edsites.ru/files/docs/fed/fz_426_ot_28_12_2013_v_red_ot_23_06_2014_o_special_noj_ocenke_uslovij_truda.docx" TargetMode="External"/><Relationship Id="rId22" Type="http://schemas.openxmlformats.org/officeDocument/2006/relationships/hyperlink" Target="http://irkobl.ru/sites/kdnizp/law/obl/zakon/38-OZ%20red%20146-oz%2014.10.2015.docx.rtf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20</Pages>
  <Words>5133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34328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Козьмина Людмила Борисовна</dc:creator>
  <cp:keywords/>
  <dc:description/>
  <cp:lastModifiedBy>Lenovo</cp:lastModifiedBy>
  <cp:revision>13</cp:revision>
  <dcterms:created xsi:type="dcterms:W3CDTF">2021-05-14T03:18:00Z</dcterms:created>
  <dcterms:modified xsi:type="dcterms:W3CDTF">2024-11-05T07:54:00Z</dcterms:modified>
</cp:coreProperties>
</file>