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EBD8" w14:textId="77777777" w:rsidR="00D96437" w:rsidRDefault="00F94DA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Технологическая карта урока информатика 6 класс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11 урок</w:t>
      </w:r>
    </w:p>
    <w:p w14:paraId="46BF7F55" w14:textId="77777777" w:rsidR="00D96437" w:rsidRDefault="00F94DA5">
      <w:pPr>
        <w:pStyle w:val="a3"/>
        <w:ind w:left="34" w:firstLine="0"/>
        <w:rPr>
          <w:b/>
        </w:rPr>
      </w:pPr>
      <w:r>
        <w:rPr>
          <w:b/>
          <w:highlight w:val="white"/>
        </w:rPr>
        <w:t xml:space="preserve">Учитель: А.Н. </w:t>
      </w:r>
      <w:proofErr w:type="spellStart"/>
      <w:r>
        <w:rPr>
          <w:b/>
          <w:highlight w:val="white"/>
        </w:rPr>
        <w:t>Комогорцева</w:t>
      </w:r>
      <w:proofErr w:type="spellEnd"/>
      <w:r>
        <w:rPr>
          <w:b/>
        </w:rPr>
        <w:t xml:space="preserve">                                                                                                                   </w:t>
      </w:r>
      <w:r>
        <w:rPr>
          <w:b/>
        </w:rPr>
        <w:t xml:space="preserve">                                            </w:t>
      </w:r>
    </w:p>
    <w:p w14:paraId="3B84ACC2" w14:textId="77777777" w:rsidR="00D96437" w:rsidRDefault="00F94DA5">
      <w:pPr>
        <w:pStyle w:val="a3"/>
        <w:ind w:left="34" w:firstLine="0"/>
      </w:pPr>
      <w:r>
        <w:rPr>
          <w:b/>
        </w:rPr>
        <w:t>Тема урока:</w:t>
      </w:r>
      <w:r>
        <w:t xml:space="preserve"> Способы познания окружающего мира.</w:t>
      </w:r>
    </w:p>
    <w:p w14:paraId="6BE44FE3" w14:textId="77777777" w:rsidR="00D96437" w:rsidRDefault="00F94DA5">
      <w:pPr>
        <w:pStyle w:val="a3"/>
        <w:ind w:left="34" w:firstLine="0"/>
        <w:rPr>
          <w:b/>
          <w:sz w:val="32"/>
        </w:rPr>
      </w:pPr>
      <w:r>
        <w:t xml:space="preserve">Практическая работа №6 «Создаем компьютерные документы» </w:t>
      </w:r>
    </w:p>
    <w:p w14:paraId="30D9A742" w14:textId="77777777" w:rsidR="00D96437" w:rsidRDefault="00F94DA5">
      <w:pPr>
        <w:pStyle w:val="a3"/>
        <w:ind w:firstLine="0"/>
        <w:rPr>
          <w:b/>
        </w:rPr>
      </w:pPr>
      <w:r>
        <w:t xml:space="preserve"> </w:t>
      </w:r>
      <w:r>
        <w:rPr>
          <w:b/>
        </w:rPr>
        <w:t>Тип урока - урок актуализации знаний и умений</w:t>
      </w:r>
    </w:p>
    <w:p w14:paraId="28F2691E" w14:textId="77777777" w:rsidR="00D96437" w:rsidRDefault="00F94DA5">
      <w:pPr>
        <w:pStyle w:val="Default"/>
      </w:pPr>
      <w:r>
        <w:rPr>
          <w:b/>
          <w:i/>
          <w:sz w:val="23"/>
        </w:rPr>
        <w:t xml:space="preserve">Цели урока: </w:t>
      </w:r>
    </w:p>
    <w:p w14:paraId="76B76B14" w14:textId="77777777" w:rsidR="00D96437" w:rsidRDefault="00F94DA5">
      <w:pPr>
        <w:pStyle w:val="Default"/>
        <w:rPr>
          <w:sz w:val="23"/>
        </w:rPr>
      </w:pPr>
      <w:r>
        <w:rPr>
          <w:i/>
          <w:sz w:val="23"/>
        </w:rPr>
        <w:t xml:space="preserve">предметные </w:t>
      </w:r>
      <w:r>
        <w:rPr>
          <w:sz w:val="23"/>
        </w:rPr>
        <w:t>– понятие о суждении и умозаключении</w:t>
      </w:r>
      <w:r>
        <w:rPr>
          <w:sz w:val="23"/>
        </w:rPr>
        <w:t xml:space="preserve"> как форме мышления; чувственное познание окружающего мира; </w:t>
      </w:r>
    </w:p>
    <w:p w14:paraId="7593CD88" w14:textId="77777777" w:rsidR="00D96437" w:rsidRDefault="00F94DA5">
      <w:pPr>
        <w:pStyle w:val="Default"/>
        <w:spacing w:after="46"/>
        <w:rPr>
          <w:sz w:val="23"/>
        </w:rPr>
      </w:pPr>
      <w:r>
        <w:rPr>
          <w:i/>
          <w:sz w:val="23"/>
        </w:rPr>
        <w:t xml:space="preserve">метапредметные </w:t>
      </w:r>
      <w:r>
        <w:rPr>
          <w:sz w:val="23"/>
        </w:rPr>
        <w:t xml:space="preserve">– ИКТ-компетентность (умения работы в текстовом редакторе); </w:t>
      </w:r>
    </w:p>
    <w:p w14:paraId="4240D091" w14:textId="77777777" w:rsidR="00D96437" w:rsidRDefault="00F94DA5">
      <w:pPr>
        <w:pStyle w:val="Default"/>
        <w:rPr>
          <w:sz w:val="23"/>
        </w:rPr>
      </w:pPr>
      <w:r>
        <w:rPr>
          <w:i/>
          <w:sz w:val="23"/>
        </w:rPr>
        <w:t xml:space="preserve">личностные </w:t>
      </w:r>
      <w:r>
        <w:rPr>
          <w:sz w:val="23"/>
        </w:rPr>
        <w:t xml:space="preserve">– понимание значения навыков работы на компьютере для учебы и жизни; </w:t>
      </w:r>
    </w:p>
    <w:p w14:paraId="4B8E35BF" w14:textId="77777777" w:rsidR="00D96437" w:rsidRDefault="00D96437">
      <w:pPr>
        <w:pStyle w:val="Default"/>
        <w:rPr>
          <w:b/>
          <w:sz w:val="23"/>
        </w:rPr>
      </w:pPr>
    </w:p>
    <w:p w14:paraId="29B0CFE2" w14:textId="77777777" w:rsidR="00D96437" w:rsidRDefault="00F94DA5">
      <w:pPr>
        <w:pStyle w:val="Default"/>
        <w:rPr>
          <w:b/>
          <w:sz w:val="23"/>
        </w:rPr>
      </w:pPr>
      <w:r>
        <w:rPr>
          <w:b/>
          <w:sz w:val="23"/>
        </w:rPr>
        <w:t xml:space="preserve">Решаемые учебные задачи: </w:t>
      </w:r>
    </w:p>
    <w:p w14:paraId="7F23CF5D" w14:textId="77777777" w:rsidR="00D96437" w:rsidRDefault="00F94DA5">
      <w:pPr>
        <w:pStyle w:val="Default"/>
        <w:rPr>
          <w:sz w:val="23"/>
        </w:rPr>
      </w:pPr>
      <w:r>
        <w:rPr>
          <w:sz w:val="23"/>
        </w:rPr>
        <w:t xml:space="preserve">дать </w:t>
      </w:r>
      <w:proofErr w:type="gramStart"/>
      <w:r>
        <w:rPr>
          <w:sz w:val="23"/>
        </w:rPr>
        <w:t>предст</w:t>
      </w:r>
      <w:r>
        <w:rPr>
          <w:sz w:val="23"/>
        </w:rPr>
        <w:t>авление</w:t>
      </w:r>
      <w:r>
        <w:rPr>
          <w:b/>
          <w:sz w:val="23"/>
        </w:rPr>
        <w:t xml:space="preserve"> </w:t>
      </w:r>
      <w:r>
        <w:rPr>
          <w:sz w:val="23"/>
        </w:rPr>
        <w:t xml:space="preserve"> школьникам</w:t>
      </w:r>
      <w:proofErr w:type="gramEnd"/>
      <w:r>
        <w:rPr>
          <w:sz w:val="23"/>
        </w:rPr>
        <w:t xml:space="preserve"> о суждении и умозаключении как форме мышления; </w:t>
      </w:r>
    </w:p>
    <w:p w14:paraId="1BD720D1" w14:textId="77777777" w:rsidR="00D96437" w:rsidRDefault="00F94DA5">
      <w:pPr>
        <w:spacing w:after="44" w:line="240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дать представление о чувственном восприятии окружающего нас мира; </w:t>
      </w:r>
    </w:p>
    <w:p w14:paraId="2712B97C" w14:textId="77777777" w:rsidR="00D96437" w:rsidRDefault="00F94DA5">
      <w:pPr>
        <w:spacing w:after="0" w:line="240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освоить приемы создания компьютерных документов. </w:t>
      </w:r>
    </w:p>
    <w:p w14:paraId="14628F6F" w14:textId="77777777" w:rsidR="00D96437" w:rsidRDefault="00F94DA5">
      <w:pPr>
        <w:spacing w:after="0" w:line="240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b/>
          <w:sz w:val="23"/>
        </w:rPr>
        <w:t xml:space="preserve">Основные понятия, рассматриваемые на уроке: </w:t>
      </w:r>
    </w:p>
    <w:p w14:paraId="24255072" w14:textId="77777777" w:rsidR="00D96437" w:rsidRDefault="00F94DA5">
      <w:pPr>
        <w:spacing w:after="45" w:line="240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Знания,</w:t>
      </w:r>
    </w:p>
    <w:p w14:paraId="468BE4F4" w14:textId="77777777" w:rsidR="00D96437" w:rsidRDefault="00F94DA5">
      <w:pPr>
        <w:spacing w:after="45" w:line="240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Чувственное поз</w:t>
      </w:r>
      <w:r>
        <w:rPr>
          <w:rFonts w:ascii="Times New Roman" w:hAnsi="Times New Roman"/>
          <w:sz w:val="23"/>
        </w:rPr>
        <w:t>нание:</w:t>
      </w:r>
    </w:p>
    <w:p w14:paraId="7FDB3FAD" w14:textId="77777777" w:rsidR="00D96437" w:rsidRDefault="00F94DA5">
      <w:pPr>
        <w:numPr>
          <w:ilvl w:val="0"/>
          <w:numId w:val="1"/>
        </w:numPr>
        <w:spacing w:after="45" w:line="240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Ощущение</w:t>
      </w:r>
    </w:p>
    <w:p w14:paraId="1926C44A" w14:textId="77777777" w:rsidR="00D96437" w:rsidRDefault="00F94DA5">
      <w:pPr>
        <w:numPr>
          <w:ilvl w:val="0"/>
          <w:numId w:val="1"/>
        </w:numPr>
        <w:spacing w:after="45" w:line="240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Восприятие</w:t>
      </w:r>
    </w:p>
    <w:p w14:paraId="7F4508D8" w14:textId="77777777" w:rsidR="00D96437" w:rsidRDefault="00F94DA5">
      <w:pPr>
        <w:numPr>
          <w:ilvl w:val="0"/>
          <w:numId w:val="1"/>
        </w:numPr>
        <w:spacing w:after="45" w:line="240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Представление</w:t>
      </w:r>
    </w:p>
    <w:p w14:paraId="16714EFE" w14:textId="77777777" w:rsidR="00D96437" w:rsidRDefault="00F94DA5">
      <w:pPr>
        <w:spacing w:after="45" w:line="240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Мышление</w:t>
      </w:r>
    </w:p>
    <w:p w14:paraId="13F017F4" w14:textId="77777777" w:rsidR="00D96437" w:rsidRDefault="00F94DA5">
      <w:pPr>
        <w:numPr>
          <w:ilvl w:val="0"/>
          <w:numId w:val="2"/>
        </w:numPr>
        <w:spacing w:after="45" w:line="240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Понятие</w:t>
      </w:r>
    </w:p>
    <w:p w14:paraId="7CD3AF86" w14:textId="77777777" w:rsidR="00D96437" w:rsidRDefault="00F94DA5">
      <w:pPr>
        <w:numPr>
          <w:ilvl w:val="0"/>
          <w:numId w:val="2"/>
        </w:numPr>
        <w:spacing w:after="45" w:line="240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Суждение</w:t>
      </w:r>
    </w:p>
    <w:p w14:paraId="6001973F" w14:textId="77777777" w:rsidR="00D96437" w:rsidRDefault="00F94DA5">
      <w:pPr>
        <w:numPr>
          <w:ilvl w:val="0"/>
          <w:numId w:val="2"/>
        </w:numPr>
        <w:spacing w:after="44" w:line="240" w:lineRule="auto"/>
        <w:rPr>
          <w:b/>
          <w:i/>
          <w:sz w:val="23"/>
        </w:rPr>
      </w:pPr>
      <w:r>
        <w:rPr>
          <w:rFonts w:ascii="Times New Roman" w:hAnsi="Times New Roman"/>
          <w:sz w:val="23"/>
        </w:rPr>
        <w:t>умозаключение</w:t>
      </w:r>
    </w:p>
    <w:p w14:paraId="3814378F" w14:textId="77777777" w:rsidR="00D96437" w:rsidRDefault="00F94DA5">
      <w:pPr>
        <w:pStyle w:val="Default"/>
        <w:rPr>
          <w:sz w:val="23"/>
        </w:rPr>
      </w:pPr>
      <w:r>
        <w:rPr>
          <w:b/>
          <w:i/>
          <w:sz w:val="23"/>
        </w:rPr>
        <w:tab/>
      </w:r>
      <w:r>
        <w:rPr>
          <w:b/>
          <w:sz w:val="23"/>
        </w:rPr>
        <w:t xml:space="preserve">Используемые на уроке средства ИКТ: </w:t>
      </w:r>
    </w:p>
    <w:p w14:paraId="7AA44376" w14:textId="77777777" w:rsidR="00D96437" w:rsidRDefault="00F94DA5">
      <w:pPr>
        <w:pStyle w:val="Default"/>
        <w:spacing w:after="44"/>
        <w:rPr>
          <w:sz w:val="23"/>
        </w:rPr>
      </w:pPr>
      <w:r>
        <w:rPr>
          <w:sz w:val="23"/>
        </w:rPr>
        <w:t xml:space="preserve"> персональный компьютер (ПК) учителя, мультимедийный проектор, экран; </w:t>
      </w:r>
    </w:p>
    <w:p w14:paraId="0ABCEFE5" w14:textId="77777777" w:rsidR="00D96437" w:rsidRDefault="00F94DA5">
      <w:pPr>
        <w:pStyle w:val="Default"/>
        <w:rPr>
          <w:sz w:val="23"/>
        </w:rPr>
      </w:pPr>
      <w:r>
        <w:rPr>
          <w:sz w:val="23"/>
        </w:rPr>
        <w:t xml:space="preserve"> ПК учащихся. </w:t>
      </w:r>
    </w:p>
    <w:p w14:paraId="0D4BD892" w14:textId="77777777" w:rsidR="00D96437" w:rsidRDefault="00D96437">
      <w:pPr>
        <w:pStyle w:val="Default"/>
        <w:rPr>
          <w:sz w:val="23"/>
        </w:rPr>
      </w:pPr>
    </w:p>
    <w:p w14:paraId="31C00B3E" w14:textId="77777777" w:rsidR="00D96437" w:rsidRDefault="00F94DA5">
      <w:pPr>
        <w:pStyle w:val="Default"/>
        <w:rPr>
          <w:sz w:val="23"/>
        </w:rPr>
      </w:pPr>
      <w:r>
        <w:rPr>
          <w:sz w:val="23"/>
        </w:rPr>
        <w:t xml:space="preserve"> </w:t>
      </w:r>
      <w:r>
        <w:rPr>
          <w:b/>
          <w:sz w:val="23"/>
        </w:rPr>
        <w:t xml:space="preserve">Электронное приложение к учебнику: </w:t>
      </w:r>
    </w:p>
    <w:p w14:paraId="2F7C17D3" w14:textId="77777777" w:rsidR="00D96437" w:rsidRDefault="00D96437">
      <w:pPr>
        <w:pStyle w:val="Default"/>
      </w:pPr>
    </w:p>
    <w:p w14:paraId="46AACC60" w14:textId="77777777" w:rsidR="00D96437" w:rsidRDefault="00F94DA5">
      <w:pPr>
        <w:pStyle w:val="Default"/>
        <w:spacing w:after="27"/>
        <w:rPr>
          <w:sz w:val="23"/>
        </w:rPr>
      </w:pPr>
      <w:r>
        <w:rPr>
          <w:sz w:val="23"/>
        </w:rPr>
        <w:t xml:space="preserve"> презентация «Как мы познаем окружающий мир»; </w:t>
      </w:r>
    </w:p>
    <w:p w14:paraId="216F46BC" w14:textId="77777777" w:rsidR="00D96437" w:rsidRDefault="00D96437">
      <w:pPr>
        <w:pStyle w:val="Default"/>
        <w:spacing w:after="28"/>
        <w:rPr>
          <w:sz w:val="23"/>
        </w:rPr>
      </w:pPr>
    </w:p>
    <w:p w14:paraId="44F95531" w14:textId="77777777" w:rsidR="00D96437" w:rsidRDefault="00D96437">
      <w:pPr>
        <w:pStyle w:val="Default"/>
        <w:spacing w:after="28"/>
        <w:rPr>
          <w:sz w:val="23"/>
        </w:rPr>
      </w:pPr>
    </w:p>
    <w:p w14:paraId="2C4609CD" w14:textId="77777777" w:rsidR="00D96437" w:rsidRDefault="00D96437">
      <w:pPr>
        <w:pStyle w:val="Default"/>
        <w:spacing w:after="28"/>
        <w:rPr>
          <w:sz w:val="23"/>
        </w:rPr>
      </w:pPr>
    </w:p>
    <w:p w14:paraId="15F2BE83" w14:textId="77777777" w:rsidR="00D96437" w:rsidRDefault="00D96437">
      <w:pPr>
        <w:pStyle w:val="Default"/>
        <w:spacing w:after="44"/>
        <w:rPr>
          <w:sz w:val="23"/>
        </w:rPr>
      </w:pPr>
    </w:p>
    <w:p w14:paraId="1C83748B" w14:textId="77777777" w:rsidR="00D96437" w:rsidRDefault="00D96437">
      <w:pPr>
        <w:pStyle w:val="Default"/>
        <w:spacing w:after="44"/>
        <w:rPr>
          <w:sz w:val="23"/>
        </w:rPr>
      </w:pPr>
    </w:p>
    <w:p w14:paraId="7A1AC0E0" w14:textId="77777777" w:rsidR="00D96437" w:rsidRDefault="00D96437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5915"/>
        <w:gridCol w:w="5812"/>
      </w:tblGrid>
      <w:tr w:rsidR="00D96437" w14:paraId="067FE5B3" w14:textId="77777777">
        <w:trPr>
          <w:trHeight w:val="14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3D0B" w14:textId="77777777" w:rsidR="00D96437" w:rsidRDefault="00F94D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CFF3" w14:textId="77777777" w:rsidR="00D96437" w:rsidRDefault="00F94D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67FC" w14:textId="77777777" w:rsidR="00D96437" w:rsidRDefault="00F94D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учеников</w:t>
            </w:r>
          </w:p>
        </w:tc>
      </w:tr>
      <w:tr w:rsidR="00D96437" w14:paraId="7B3B386A" w14:textId="77777777">
        <w:trPr>
          <w:trHeight w:val="14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AB83" w14:textId="77777777" w:rsidR="00D96437" w:rsidRDefault="00F94DA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Мотивация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B63A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Здравствуйте, ребята! Садитесь. Проверьте, приготовились ли вы к уроку. Все ли принадлежности к уроку у вас на рабочих столах? </w:t>
            </w:r>
            <w:r>
              <w:rPr>
                <w:rFonts w:ascii="Times New Roman" w:hAnsi="Times New Roman"/>
                <w:i/>
              </w:rPr>
              <w:t>Сегодня у нас не только теоретический материал</w:t>
            </w:r>
            <w:proofErr w:type="gramStart"/>
            <w:r>
              <w:rPr>
                <w:rFonts w:ascii="Times New Roman" w:hAnsi="Times New Roman"/>
                <w:i/>
              </w:rPr>
              <w:t>, Но</w:t>
            </w:r>
            <w:proofErr w:type="gramEnd"/>
            <w:r>
              <w:rPr>
                <w:rFonts w:ascii="Times New Roman" w:hAnsi="Times New Roman"/>
                <w:i/>
              </w:rPr>
              <w:t xml:space="preserve"> и очень интересная практическая работа.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AFCE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 проверяют свою готовность к уро</w:t>
            </w:r>
            <w:r>
              <w:rPr>
                <w:rFonts w:ascii="Times New Roman" w:hAnsi="Times New Roman"/>
              </w:rPr>
              <w:t>ку. Самоконтроль.</w:t>
            </w:r>
          </w:p>
        </w:tc>
      </w:tr>
      <w:tr w:rsidR="00D96437" w14:paraId="3472402E" w14:textId="77777777">
        <w:trPr>
          <w:trHeight w:val="14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3EC2" w14:textId="77777777" w:rsidR="00D96437" w:rsidRDefault="00F94DA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62E2" w14:textId="77777777" w:rsidR="00D96437" w:rsidRDefault="00F94DA5">
            <w:pPr>
              <w:pStyle w:val="a3"/>
              <w:ind w:left="34" w:firstLine="0"/>
            </w:pPr>
            <w:r>
              <w:t xml:space="preserve">Ребята, на прошлом уроке мы познакомились с большим </w:t>
            </w:r>
            <w:proofErr w:type="gramStart"/>
            <w:r>
              <w:t>количеством  понятий</w:t>
            </w:r>
            <w:proofErr w:type="gramEnd"/>
            <w:r>
              <w:t xml:space="preserve"> по теме «Персональный компьютер как система».  Какими?</w:t>
            </w:r>
          </w:p>
          <w:p w14:paraId="3D7239BD" w14:textId="77777777" w:rsidR="00D96437" w:rsidRDefault="00D96437">
            <w:pPr>
              <w:pStyle w:val="Default"/>
              <w:spacing w:after="47"/>
              <w:rPr>
                <w:rFonts w:ascii="Tahoma" w:hAnsi="Tahoma"/>
              </w:rPr>
            </w:pPr>
          </w:p>
          <w:p w14:paraId="621DE5FF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00D40E1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77EB808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366B88A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6C2515D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7B81E59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D7113B3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60D8BEE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0BDCB07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C22B3C5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A575971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40F2BD5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5112D85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F0C286D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077A0A8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85B3CAC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F33850E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6841326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3DF60F6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B979422" w14:textId="77777777" w:rsidR="00D96437" w:rsidRDefault="00F94DA5">
            <w:pPr>
              <w:spacing w:after="0" w:line="240" w:lineRule="auto"/>
              <w:rPr>
                <w:b/>
                <w:sz w:val="23"/>
              </w:rPr>
            </w:pPr>
            <w:r>
              <w:rPr>
                <w:rFonts w:ascii="Times New Roman" w:hAnsi="Times New Roman"/>
                <w:b/>
              </w:rPr>
              <w:t>Выясняем тему урока.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11AC33A" w14:textId="77777777" w:rsidR="00D96437" w:rsidRDefault="00F94DA5">
            <w:pPr>
              <w:pStyle w:val="Default"/>
              <w:spacing w:after="47"/>
            </w:pPr>
            <w:r>
              <w:t xml:space="preserve">Формулирую тему урока «Способы познания </w:t>
            </w:r>
            <w:r>
              <w:t>окружающего мира»</w:t>
            </w:r>
          </w:p>
          <w:p w14:paraId="3AC070F8" w14:textId="77777777" w:rsidR="00D96437" w:rsidRDefault="00D964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3BABF53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Какие мы ставим цели урока?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95D7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Ребята называют основные понятия, которые они изучили:</w:t>
            </w:r>
          </w:p>
          <w:p w14:paraId="7E6325E7" w14:textId="77777777" w:rsidR="00D96437" w:rsidRDefault="00F94DA5">
            <w:pPr>
              <w:spacing w:after="45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 объект; </w:t>
            </w:r>
          </w:p>
          <w:p w14:paraId="3CB21617" w14:textId="77777777" w:rsidR="00D96437" w:rsidRDefault="00F94DA5">
            <w:pPr>
              <w:spacing w:after="45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 система; </w:t>
            </w:r>
          </w:p>
          <w:p w14:paraId="17063DE9" w14:textId="77777777" w:rsidR="00D96437" w:rsidRDefault="00F94DA5">
            <w:pPr>
              <w:spacing w:after="45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 системный подход; </w:t>
            </w:r>
          </w:p>
          <w:p w14:paraId="6581C70B" w14:textId="77777777" w:rsidR="00D96437" w:rsidRDefault="00F94DA5">
            <w:pPr>
              <w:spacing w:after="45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 системный эффект; </w:t>
            </w:r>
          </w:p>
          <w:p w14:paraId="3EBDE210" w14:textId="77777777" w:rsidR="00D96437" w:rsidRDefault="00F94DA5">
            <w:pPr>
              <w:spacing w:after="45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 аппаратное обеспечение; </w:t>
            </w:r>
          </w:p>
          <w:p w14:paraId="15965D53" w14:textId="77777777" w:rsidR="00D96437" w:rsidRDefault="00F94DA5">
            <w:pPr>
              <w:spacing w:after="45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 программное обеспечение; </w:t>
            </w:r>
          </w:p>
          <w:p w14:paraId="44870701" w14:textId="77777777" w:rsidR="00D96437" w:rsidRDefault="00F94DA5">
            <w:pPr>
              <w:spacing w:after="45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 информационные ресурсы; </w:t>
            </w:r>
          </w:p>
          <w:p w14:paraId="0B2480A4" w14:textId="77777777" w:rsidR="00D96437" w:rsidRDefault="00F94DA5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 интерфейс. </w:t>
            </w:r>
          </w:p>
          <w:p w14:paraId="1267CDCD" w14:textId="77777777" w:rsidR="00D96437" w:rsidRDefault="00D9643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4EEA1F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 дают определения.</w:t>
            </w:r>
          </w:p>
          <w:p w14:paraId="75786706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приводят примеры. </w:t>
            </w:r>
          </w:p>
          <w:p w14:paraId="27154120" w14:textId="77777777" w:rsidR="00D96437" w:rsidRDefault="00D9643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702A7C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№71. Интерфейс: </w:t>
            </w:r>
          </w:p>
          <w:p w14:paraId="6B1ACA49" w14:textId="77777777" w:rsidR="00D96437" w:rsidRDefault="00F94DA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аппаратный,</w:t>
            </w:r>
          </w:p>
          <w:p w14:paraId="7DCF3A71" w14:textId="77777777" w:rsidR="00D96437" w:rsidRDefault="00F94DA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программный,</w:t>
            </w:r>
          </w:p>
          <w:p w14:paraId="1201FEDC" w14:textId="77777777" w:rsidR="00D96437" w:rsidRDefault="00F94DA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аппаратно-программный,</w:t>
            </w:r>
          </w:p>
          <w:p w14:paraId="719AF07F" w14:textId="77777777" w:rsidR="00D96437" w:rsidRDefault="00F94DA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пользовательский</w:t>
            </w:r>
          </w:p>
          <w:p w14:paraId="60092947" w14:textId="77777777" w:rsidR="00D96437" w:rsidRDefault="00F94DA5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меню (список команд),</w:t>
            </w:r>
          </w:p>
          <w:p w14:paraId="5A816D6C" w14:textId="77777777" w:rsidR="00D96437" w:rsidRDefault="00F94DA5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графический (значки),</w:t>
            </w:r>
          </w:p>
          <w:p w14:paraId="324F9FE7" w14:textId="77777777" w:rsidR="00D96437" w:rsidRDefault="00F94DA5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трехмерный</w:t>
            </w:r>
          </w:p>
          <w:p w14:paraId="33B62853" w14:textId="77777777" w:rsidR="00D96437" w:rsidRDefault="00D9643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35D5F6" w14:textId="77777777" w:rsidR="00D96437" w:rsidRDefault="00F94DA5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Учащиеся делают свои пре</w:t>
            </w:r>
            <w:r>
              <w:rPr>
                <w:sz w:val="23"/>
              </w:rPr>
              <w:t>дположения.</w:t>
            </w:r>
          </w:p>
          <w:p w14:paraId="225E2818" w14:textId="77777777" w:rsidR="00D96437" w:rsidRDefault="00D96437">
            <w:pPr>
              <w:pStyle w:val="Default"/>
              <w:rPr>
                <w:sz w:val="23"/>
              </w:rPr>
            </w:pPr>
          </w:p>
          <w:p w14:paraId="1134DF96" w14:textId="77777777" w:rsidR="00D96437" w:rsidRDefault="00F94D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формулируют цели урока.</w:t>
            </w:r>
          </w:p>
        </w:tc>
      </w:tr>
      <w:tr w:rsidR="00D96437" w14:paraId="5E68C8F2" w14:textId="77777777">
        <w:trPr>
          <w:trHeight w:val="599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F184" w14:textId="77777777" w:rsidR="00D96437" w:rsidRDefault="00F94DA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первичного закрепления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0F66" w14:textId="77777777" w:rsidR="00D96437" w:rsidRDefault="00F94DA5">
            <w:pPr>
              <w:pStyle w:val="Default"/>
              <w:spacing w:after="27"/>
              <w:rPr>
                <w:sz w:val="23"/>
              </w:rPr>
            </w:pPr>
            <w:r>
              <w:rPr>
                <w:sz w:val="23"/>
              </w:rPr>
              <w:t>Изложение материала проводится на основании §7 и презентации «Как мы познаем окружающий мир» (читаем параграф 7 стр.42)</w:t>
            </w:r>
          </w:p>
          <w:p w14:paraId="2C95899B" w14:textId="77777777" w:rsidR="00D96437" w:rsidRDefault="00D96437">
            <w:pPr>
              <w:spacing w:after="0" w:line="240" w:lineRule="auto"/>
              <w:rPr>
                <w:sz w:val="23"/>
              </w:rPr>
            </w:pPr>
          </w:p>
          <w:p w14:paraId="7FCCD912" w14:textId="77777777" w:rsidR="00D96437" w:rsidRDefault="00F94DA5">
            <w:pPr>
              <w:spacing w:after="0" w:line="240" w:lineRule="auto"/>
              <w:rPr>
                <w:sz w:val="23"/>
              </w:rPr>
            </w:pPr>
            <w:r>
              <w:rPr>
                <w:b/>
                <w:sz w:val="23"/>
              </w:rPr>
              <w:t>Закрепление происходит при выполнении</w:t>
            </w:r>
            <w:r>
              <w:rPr>
                <w:sz w:val="23"/>
              </w:rPr>
              <w:t xml:space="preserve"> заданий РТ</w:t>
            </w:r>
          </w:p>
          <w:p w14:paraId="70B0789A" w14:textId="77777777" w:rsidR="00D96437" w:rsidRDefault="00D96437">
            <w:pPr>
              <w:spacing w:after="0" w:line="240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AFE5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 высказываются. Совместное обсуждение.</w:t>
            </w:r>
          </w:p>
          <w:p w14:paraId="1DDBB916" w14:textId="77777777" w:rsidR="00D96437" w:rsidRDefault="00D9643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58531E" w14:textId="77777777" w:rsidR="00D96437" w:rsidRDefault="00D9643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795C60" w14:textId="77777777" w:rsidR="00D96437" w:rsidRDefault="00D9643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D98460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Совместное решение. Оформление в рабочих тетрадях.</w:t>
            </w:r>
          </w:p>
          <w:p w14:paraId="39B824E0" w14:textId="77777777" w:rsidR="00D96437" w:rsidRDefault="00D9643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6B8295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учащихся, обсуждение</w:t>
            </w:r>
          </w:p>
          <w:p w14:paraId="7F7D8CD4" w14:textId="77777777" w:rsidR="00D96437" w:rsidRDefault="00D9643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90A724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высказываются</w:t>
            </w:r>
          </w:p>
        </w:tc>
      </w:tr>
      <w:tr w:rsidR="00D96437" w14:paraId="53204654" w14:textId="77777777">
        <w:trPr>
          <w:trHeight w:val="409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E6F2" w14:textId="77777777" w:rsidR="00D96437" w:rsidRDefault="00F94DA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Творческое применение и добывание знаний в новой ситуации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B57E" w14:textId="77777777" w:rsidR="00D96437" w:rsidRDefault="00F94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практической работы № 6 задание 1,2.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8C0C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обсуждаем план выполнения заданий</w:t>
            </w:r>
          </w:p>
          <w:p w14:paraId="40898A24" w14:textId="77777777" w:rsidR="00D96437" w:rsidRDefault="00D96437">
            <w:pPr>
              <w:rPr>
                <w:rFonts w:ascii="Times New Roman" w:hAnsi="Times New Roman"/>
              </w:rPr>
            </w:pPr>
          </w:p>
          <w:p w14:paraId="7785627D" w14:textId="77777777" w:rsidR="00D96437" w:rsidRDefault="00F94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самостоятельно выполняют задание 1 и 2 практической работы № 6.</w:t>
            </w:r>
          </w:p>
        </w:tc>
      </w:tr>
      <w:tr w:rsidR="00D96437" w14:paraId="740409CE" w14:textId="77777777">
        <w:trPr>
          <w:trHeight w:val="115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D42B" w14:textId="77777777" w:rsidR="00D96437" w:rsidRDefault="00F94DA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Информация о домашнем задании, инструктаж по его выполнению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2C53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Запишем домашнее </w:t>
            </w:r>
            <w:r>
              <w:rPr>
                <w:rFonts w:ascii="Times New Roman" w:hAnsi="Times New Roman"/>
              </w:rPr>
              <w:t>задание, поясняю</w:t>
            </w:r>
          </w:p>
          <w:p w14:paraId="728F1031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ahoma" w:hAnsi="Tahoma"/>
              </w:rPr>
              <w:t>§7</w:t>
            </w:r>
            <w:r>
              <w:rPr>
                <w:rFonts w:ascii="Times New Roman" w:hAnsi="Times New Roman"/>
              </w:rPr>
              <w:t xml:space="preserve"> (читать, вопросы 1-8), РТ № 75, 76, 79 (стр.71), дополнительное творческое задание в графическом редакторе.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0FCC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Записывают домашнее задание, обсуждаем выполнение </w:t>
            </w:r>
          </w:p>
        </w:tc>
      </w:tr>
      <w:tr w:rsidR="00D96437" w14:paraId="4DC7E4D5" w14:textId="77777777">
        <w:trPr>
          <w:trHeight w:val="1791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180C" w14:textId="77777777" w:rsidR="00D96437" w:rsidRDefault="00F94DA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7A12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Ребята, вы сегодня поработали хорошо. И каждый из вас в </w:t>
            </w:r>
            <w:r>
              <w:rPr>
                <w:rFonts w:ascii="Times New Roman" w:hAnsi="Times New Roman"/>
              </w:rPr>
              <w:t>начале урока для себя ставил цели и задачи. Выскажитесь, достигли ли вы планируемых результатов?</w:t>
            </w:r>
          </w:p>
          <w:p w14:paraId="1383EC18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Выставление оценок за практическую работу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093E" w14:textId="77777777" w:rsidR="00D96437" w:rsidRDefault="00F94D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 высказываются. Слушают оценки</w:t>
            </w:r>
          </w:p>
          <w:p w14:paraId="27407607" w14:textId="77777777" w:rsidR="00D96437" w:rsidRDefault="00D96437">
            <w:pPr>
              <w:rPr>
                <w:rFonts w:ascii="Times New Roman" w:hAnsi="Times New Roman"/>
              </w:rPr>
            </w:pPr>
          </w:p>
          <w:p w14:paraId="6EFCB099" w14:textId="77777777" w:rsidR="00D96437" w:rsidRDefault="00D96437">
            <w:pPr>
              <w:rPr>
                <w:rFonts w:ascii="Times New Roman" w:hAnsi="Times New Roman"/>
              </w:rPr>
            </w:pPr>
          </w:p>
          <w:p w14:paraId="6F0FD76A" w14:textId="77777777" w:rsidR="00D96437" w:rsidRDefault="00D96437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08A2ABCE" w14:textId="77777777" w:rsidR="00D96437" w:rsidRDefault="00D96437">
      <w:pPr>
        <w:sectPr w:rsidR="00D96437">
          <w:footerReference w:type="default" r:id="rId7"/>
          <w:pgSz w:w="16838" w:h="11906" w:orient="landscape"/>
          <w:pgMar w:top="567" w:right="1134" w:bottom="567" w:left="1134" w:header="708" w:footer="708" w:gutter="0"/>
          <w:cols w:space="720"/>
        </w:sectPr>
      </w:pPr>
    </w:p>
    <w:p w14:paraId="63A5AAF1" w14:textId="77777777" w:rsidR="00D96437" w:rsidRDefault="00D96437"/>
    <w:sectPr w:rsidR="00D96437">
      <w:footerReference w:type="default" r:id="rId8"/>
      <w:type w:val="continuous"/>
      <w:pgSz w:w="16838" w:h="11906" w:orient="landscape"/>
      <w:pgMar w:top="567" w:right="1134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7821" w14:textId="77777777" w:rsidR="00F94DA5" w:rsidRDefault="00F94DA5">
      <w:pPr>
        <w:spacing w:after="0" w:line="240" w:lineRule="auto"/>
      </w:pPr>
      <w:r>
        <w:separator/>
      </w:r>
    </w:p>
  </w:endnote>
  <w:endnote w:type="continuationSeparator" w:id="0">
    <w:p w14:paraId="1D7A0F3E" w14:textId="77777777" w:rsidR="00F94DA5" w:rsidRDefault="00F9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8454" w14:textId="77777777" w:rsidR="00D96437" w:rsidRDefault="00F94DA5">
    <w:pPr>
      <w:pStyle w:val="ac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65B6720" w14:textId="77777777" w:rsidR="00D96437" w:rsidRDefault="00D9643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D55A" w14:textId="77777777" w:rsidR="00D96437" w:rsidRDefault="00F94DA5">
    <w:pPr>
      <w:pStyle w:val="ac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168C0C1" w14:textId="77777777" w:rsidR="00D96437" w:rsidRDefault="00D964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D955" w14:textId="77777777" w:rsidR="00F94DA5" w:rsidRDefault="00F94DA5">
      <w:pPr>
        <w:spacing w:after="0" w:line="240" w:lineRule="auto"/>
      </w:pPr>
      <w:r>
        <w:separator/>
      </w:r>
    </w:p>
  </w:footnote>
  <w:footnote w:type="continuationSeparator" w:id="0">
    <w:p w14:paraId="3185954F" w14:textId="77777777" w:rsidR="00F94DA5" w:rsidRDefault="00F94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4EA9"/>
    <w:multiLevelType w:val="multilevel"/>
    <w:tmpl w:val="CE228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5047A9"/>
    <w:multiLevelType w:val="multilevel"/>
    <w:tmpl w:val="DB4805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6E60619"/>
    <w:multiLevelType w:val="multilevel"/>
    <w:tmpl w:val="480EB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324BD0"/>
    <w:multiLevelType w:val="multilevel"/>
    <w:tmpl w:val="6E94A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437"/>
    <w:rsid w:val="0026525C"/>
    <w:rsid w:val="00D96437"/>
    <w:rsid w:val="00F9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FB1F"/>
  <w15:docId w15:val="{0F9C1276-02EB-49DF-BAF9-B3B4BDDF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3">
    <w:name w:val="Body Text Indent"/>
    <w:basedOn w:val="a"/>
    <w:link w:val="a4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2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2025-02-04T02:17:00Z</dcterms:created>
  <dcterms:modified xsi:type="dcterms:W3CDTF">2025-02-04T02:17:00Z</dcterms:modified>
</cp:coreProperties>
</file>